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CD" w:rsidRPr="00135891" w:rsidRDefault="002943CD" w:rsidP="002943CD">
      <w:pPr>
        <w:spacing w:after="0" w:line="240" w:lineRule="auto"/>
        <w:rPr>
          <w:rFonts w:ascii="Arial" w:hAnsi="Arial" w:cs="Arial"/>
          <w:sz w:val="16"/>
          <w:szCs w:val="16"/>
        </w:rPr>
      </w:pPr>
      <w:proofErr w:type="gramStart"/>
      <w:r w:rsidRPr="00135891">
        <w:rPr>
          <w:rFonts w:ascii="Arial" w:hAnsi="Arial" w:cs="Arial"/>
          <w:sz w:val="16"/>
          <w:szCs w:val="16"/>
        </w:rPr>
        <w:t>eJournal</w:t>
      </w:r>
      <w:proofErr w:type="gramEnd"/>
      <w:r w:rsidRPr="00135891">
        <w:rPr>
          <w:rFonts w:ascii="Arial" w:hAnsi="Arial" w:cs="Arial"/>
          <w:sz w:val="16"/>
          <w:szCs w:val="16"/>
        </w:rPr>
        <w:t xml:space="preserve"> Administrasi Negara,  2013</w:t>
      </w:r>
      <w:r w:rsidR="00D26F5A">
        <w:rPr>
          <w:rFonts w:ascii="Arial" w:hAnsi="Arial" w:cs="Arial"/>
          <w:sz w:val="16"/>
          <w:szCs w:val="16"/>
        </w:rPr>
        <w:t>, 1 (2) : 639-653</w:t>
      </w:r>
    </w:p>
    <w:p w:rsidR="002943CD" w:rsidRPr="00135891" w:rsidRDefault="002943CD" w:rsidP="002943CD">
      <w:pPr>
        <w:spacing w:after="0" w:line="240" w:lineRule="auto"/>
        <w:rPr>
          <w:rFonts w:ascii="Arial" w:hAnsi="Arial" w:cs="Arial"/>
          <w:sz w:val="16"/>
          <w:szCs w:val="16"/>
        </w:rPr>
      </w:pPr>
      <w:r w:rsidRPr="00135891">
        <w:rPr>
          <w:rFonts w:ascii="Arial" w:hAnsi="Arial" w:cs="Arial"/>
          <w:sz w:val="16"/>
          <w:szCs w:val="16"/>
        </w:rPr>
        <w:t>ISSN 0000-0000, ejournal.an.fisip-unmul.org</w:t>
      </w:r>
    </w:p>
    <w:p w:rsidR="002943CD" w:rsidRDefault="00135891" w:rsidP="002943CD">
      <w:pPr>
        <w:spacing w:after="0" w:line="240" w:lineRule="auto"/>
        <w:rPr>
          <w:rFonts w:ascii="Arial" w:hAnsi="Arial" w:cs="Arial"/>
          <w:sz w:val="16"/>
          <w:szCs w:val="16"/>
        </w:rPr>
      </w:pPr>
      <w:r w:rsidRPr="00E91A59">
        <w:rPr>
          <w:rFonts w:ascii="Arial" w:hAnsi="Arial" w:cs="Arial"/>
          <w:sz w:val="16"/>
          <w:szCs w:val="16"/>
        </w:rPr>
        <w:t xml:space="preserve">© </w:t>
      </w:r>
      <w:proofErr w:type="gramStart"/>
      <w:r w:rsidRPr="00E91A59">
        <w:rPr>
          <w:rFonts w:ascii="Arial" w:hAnsi="Arial" w:cs="Arial"/>
          <w:sz w:val="16"/>
          <w:szCs w:val="16"/>
        </w:rPr>
        <w:t>Copyright  2013</w:t>
      </w:r>
      <w:proofErr w:type="gramEnd"/>
    </w:p>
    <w:p w:rsidR="00135891" w:rsidRDefault="00135891" w:rsidP="002943CD">
      <w:pPr>
        <w:spacing w:after="0" w:line="240" w:lineRule="auto"/>
        <w:rPr>
          <w:rFonts w:ascii="Times New Roman" w:hAnsi="Times New Roman" w:cs="Times New Roman"/>
          <w:sz w:val="20"/>
          <w:szCs w:val="20"/>
        </w:rPr>
      </w:pPr>
    </w:p>
    <w:p w:rsidR="00135891" w:rsidRDefault="00135891" w:rsidP="002943CD">
      <w:pPr>
        <w:spacing w:after="0" w:line="240" w:lineRule="auto"/>
        <w:rPr>
          <w:rFonts w:ascii="Times New Roman" w:hAnsi="Times New Roman" w:cs="Times New Roman"/>
          <w:sz w:val="20"/>
          <w:szCs w:val="20"/>
        </w:rPr>
      </w:pPr>
    </w:p>
    <w:p w:rsidR="002943CD" w:rsidRDefault="002943CD" w:rsidP="002943CD">
      <w:pPr>
        <w:pStyle w:val="NoSpacing"/>
        <w:jc w:val="center"/>
        <w:rPr>
          <w:rFonts w:ascii="Times New Roman" w:hAnsi="Times New Roman"/>
          <w:b/>
          <w:sz w:val="28"/>
          <w:szCs w:val="28"/>
        </w:rPr>
      </w:pPr>
      <w:r>
        <w:rPr>
          <w:rFonts w:ascii="Times New Roman" w:hAnsi="Times New Roman"/>
          <w:b/>
          <w:sz w:val="28"/>
          <w:szCs w:val="28"/>
        </w:rPr>
        <w:t xml:space="preserve">STUDI TENTANG PROFESIONALISME APARATUR </w:t>
      </w:r>
    </w:p>
    <w:p w:rsidR="002943CD" w:rsidRDefault="002943CD" w:rsidP="002943CD">
      <w:pPr>
        <w:pStyle w:val="NoSpacing"/>
        <w:jc w:val="center"/>
        <w:rPr>
          <w:rFonts w:ascii="Times New Roman" w:hAnsi="Times New Roman"/>
          <w:b/>
          <w:sz w:val="28"/>
          <w:szCs w:val="28"/>
        </w:rPr>
      </w:pPr>
      <w:r>
        <w:rPr>
          <w:rFonts w:ascii="Times New Roman" w:hAnsi="Times New Roman"/>
          <w:b/>
          <w:sz w:val="28"/>
          <w:szCs w:val="28"/>
        </w:rPr>
        <w:t xml:space="preserve">DALAM PENYELENGGARAAN ADMINISTRASI </w:t>
      </w:r>
    </w:p>
    <w:p w:rsidR="002943CD" w:rsidRDefault="002943CD" w:rsidP="002943CD">
      <w:pPr>
        <w:pStyle w:val="NoSpacing"/>
        <w:jc w:val="center"/>
        <w:rPr>
          <w:rFonts w:ascii="Times New Roman" w:hAnsi="Times New Roman"/>
          <w:b/>
          <w:sz w:val="28"/>
          <w:szCs w:val="28"/>
        </w:rPr>
      </w:pPr>
      <w:r>
        <w:rPr>
          <w:rFonts w:ascii="Times New Roman" w:hAnsi="Times New Roman"/>
          <w:b/>
          <w:sz w:val="28"/>
          <w:szCs w:val="28"/>
        </w:rPr>
        <w:t xml:space="preserve">DI KELURAHAN SEMPAJA SELATAN </w:t>
      </w:r>
    </w:p>
    <w:p w:rsidR="002943CD" w:rsidRDefault="002943CD" w:rsidP="002943CD">
      <w:pPr>
        <w:pStyle w:val="NoSpacing"/>
        <w:jc w:val="center"/>
        <w:rPr>
          <w:rFonts w:ascii="Times New Roman" w:hAnsi="Times New Roman"/>
          <w:b/>
          <w:sz w:val="28"/>
          <w:szCs w:val="28"/>
        </w:rPr>
      </w:pPr>
      <w:r>
        <w:rPr>
          <w:rFonts w:ascii="Times New Roman" w:hAnsi="Times New Roman"/>
          <w:b/>
          <w:sz w:val="28"/>
          <w:szCs w:val="28"/>
        </w:rPr>
        <w:t>KECAMATAN SAMARINDA UTARA</w:t>
      </w:r>
    </w:p>
    <w:p w:rsidR="002943CD" w:rsidRDefault="002943CD" w:rsidP="002943CD">
      <w:pPr>
        <w:pStyle w:val="NoSpacing"/>
        <w:jc w:val="center"/>
        <w:rPr>
          <w:rFonts w:ascii="Times New Roman" w:hAnsi="Times New Roman"/>
          <w:b/>
          <w:sz w:val="28"/>
          <w:szCs w:val="28"/>
        </w:rPr>
      </w:pPr>
    </w:p>
    <w:p w:rsidR="002943CD" w:rsidRDefault="002943CD" w:rsidP="002943CD">
      <w:pPr>
        <w:pStyle w:val="NoSpacing"/>
        <w:jc w:val="center"/>
        <w:rPr>
          <w:rFonts w:ascii="Times New Roman" w:hAnsi="Times New Roman"/>
          <w:b/>
          <w:sz w:val="24"/>
          <w:szCs w:val="24"/>
        </w:rPr>
      </w:pPr>
      <w:r w:rsidRPr="002943CD">
        <w:rPr>
          <w:rFonts w:ascii="Times New Roman" w:hAnsi="Times New Roman"/>
          <w:b/>
          <w:sz w:val="24"/>
          <w:szCs w:val="24"/>
        </w:rPr>
        <w:t>Yayik</w:t>
      </w:r>
    </w:p>
    <w:p w:rsidR="002943CD" w:rsidRDefault="002943CD" w:rsidP="002943CD">
      <w:pPr>
        <w:pStyle w:val="NoSpacing"/>
        <w:jc w:val="center"/>
        <w:rPr>
          <w:rFonts w:ascii="Times New Roman" w:hAnsi="Times New Roman"/>
          <w:b/>
          <w:sz w:val="24"/>
          <w:szCs w:val="24"/>
        </w:rPr>
      </w:pPr>
    </w:p>
    <w:p w:rsidR="002943CD" w:rsidRDefault="002943CD" w:rsidP="002943CD">
      <w:pPr>
        <w:pStyle w:val="NoSpacing"/>
        <w:jc w:val="center"/>
        <w:rPr>
          <w:rFonts w:ascii="Times New Roman" w:hAnsi="Times New Roman"/>
          <w:b/>
          <w:i/>
          <w:sz w:val="23"/>
          <w:szCs w:val="23"/>
        </w:rPr>
      </w:pPr>
      <w:r w:rsidRPr="002943CD">
        <w:rPr>
          <w:rFonts w:ascii="Times New Roman" w:hAnsi="Times New Roman"/>
          <w:b/>
          <w:i/>
          <w:sz w:val="23"/>
          <w:szCs w:val="23"/>
        </w:rPr>
        <w:t>Abstrak</w:t>
      </w:r>
    </w:p>
    <w:p w:rsidR="00D13831" w:rsidRPr="00D13831" w:rsidRDefault="00D13831" w:rsidP="00D13831">
      <w:pPr>
        <w:pStyle w:val="NoSpacing"/>
        <w:tabs>
          <w:tab w:val="left" w:pos="709"/>
        </w:tabs>
        <w:jc w:val="both"/>
        <w:rPr>
          <w:rFonts w:ascii="Times New Roman" w:hAnsi="Times New Roman"/>
          <w:i/>
          <w:sz w:val="23"/>
          <w:szCs w:val="23"/>
        </w:rPr>
      </w:pPr>
      <w:proofErr w:type="gramStart"/>
      <w:r w:rsidRPr="00D13831">
        <w:rPr>
          <w:rFonts w:ascii="Times New Roman" w:hAnsi="Times New Roman"/>
          <w:i/>
          <w:sz w:val="23"/>
          <w:szCs w:val="23"/>
        </w:rPr>
        <w:t>Profesionalisme pegawai dalam penyelenggaraan administrasi terutama dalam pelayanan publik masih kurang.</w:t>
      </w:r>
      <w:proofErr w:type="gramEnd"/>
      <w:r w:rsidRPr="00D13831">
        <w:rPr>
          <w:rFonts w:ascii="Times New Roman" w:hAnsi="Times New Roman"/>
          <w:i/>
          <w:sz w:val="23"/>
          <w:szCs w:val="23"/>
        </w:rPr>
        <w:t xml:space="preserve"> Dalam hal ini, walaupun tingkat pengetahuan dan kemampuan dalam melaksanakan pekerjaan sudah maksimal, tetapi ada beberapa hal yang menyebabkan profesionalisme pegawai masih kurang yaitu kurangnya tanggung jawab terhadap pekerjaan, adanya pegawai yang masih bersifat diskriminatif yang mana dalam memberikan pelayanan kepada msyarakat masih memandang golongan dan status sosial, serta faktor penghambat seperti sarana dan prasarana yang kurang memadai. Untuk itu, perlu adanya perluasan ruangan </w:t>
      </w:r>
      <w:proofErr w:type="gramStart"/>
      <w:r w:rsidRPr="00D13831">
        <w:rPr>
          <w:rFonts w:ascii="Times New Roman" w:hAnsi="Times New Roman"/>
          <w:i/>
          <w:sz w:val="23"/>
          <w:szCs w:val="23"/>
        </w:rPr>
        <w:t>kantor</w:t>
      </w:r>
      <w:proofErr w:type="gramEnd"/>
      <w:r w:rsidRPr="00D13831">
        <w:rPr>
          <w:rFonts w:ascii="Times New Roman" w:hAnsi="Times New Roman"/>
          <w:i/>
          <w:sz w:val="23"/>
          <w:szCs w:val="23"/>
        </w:rPr>
        <w:t>, meningkatkan pengetahuan pegawai dengan memberikan pelatihan-pelatihan pengembangan disiplin, dan pimpinan diharapkan memberikan motivasi terhadap bawahan sehingga dapat meningkatkan kinerja pegawai dan bersikap profesional tidak adanya diskriminatif dalam melaksanakan tugasnya sehingga penyelenggaraan administrasi dapat berjalan dengan baik di Kelurahan Sempaja Selatan Kecamatan Samarinda.</w:t>
      </w:r>
    </w:p>
    <w:p w:rsidR="002943CD" w:rsidRDefault="002943CD" w:rsidP="002943CD">
      <w:pPr>
        <w:pStyle w:val="NoSpacing"/>
        <w:rPr>
          <w:rFonts w:ascii="Times New Roman" w:hAnsi="Times New Roman"/>
          <w:b/>
          <w:i/>
          <w:sz w:val="23"/>
          <w:szCs w:val="23"/>
        </w:rPr>
      </w:pPr>
    </w:p>
    <w:p w:rsidR="00D13831" w:rsidRPr="009B30C6" w:rsidRDefault="00D13831" w:rsidP="00D13831">
      <w:pPr>
        <w:pStyle w:val="NoSpacing"/>
        <w:tabs>
          <w:tab w:val="left" w:pos="709"/>
        </w:tabs>
        <w:ind w:left="1620" w:hanging="1620"/>
        <w:jc w:val="both"/>
        <w:rPr>
          <w:rFonts w:ascii="Times New Roman" w:hAnsi="Times New Roman"/>
          <w:sz w:val="24"/>
          <w:szCs w:val="24"/>
        </w:rPr>
      </w:pPr>
      <w:r>
        <w:rPr>
          <w:rFonts w:ascii="Times New Roman" w:hAnsi="Times New Roman"/>
          <w:b/>
          <w:i/>
          <w:sz w:val="23"/>
          <w:szCs w:val="23"/>
        </w:rPr>
        <w:t xml:space="preserve">Kata </w:t>
      </w:r>
      <w:proofErr w:type="gramStart"/>
      <w:r>
        <w:rPr>
          <w:rFonts w:ascii="Times New Roman" w:hAnsi="Times New Roman"/>
          <w:b/>
          <w:i/>
          <w:sz w:val="23"/>
          <w:szCs w:val="23"/>
        </w:rPr>
        <w:t>Kunci :</w:t>
      </w:r>
      <w:proofErr w:type="gramEnd"/>
      <w:r>
        <w:rPr>
          <w:rFonts w:ascii="Times New Roman" w:hAnsi="Times New Roman"/>
          <w:b/>
          <w:i/>
          <w:sz w:val="23"/>
          <w:szCs w:val="23"/>
        </w:rPr>
        <w:t xml:space="preserve"> </w:t>
      </w:r>
      <w:r w:rsidRPr="00D13831">
        <w:rPr>
          <w:rFonts w:ascii="Times New Roman" w:hAnsi="Times New Roman"/>
          <w:i/>
          <w:sz w:val="23"/>
          <w:szCs w:val="23"/>
        </w:rPr>
        <w:t>Profesionalisme Aparatur, Penyelenggaraan Administrasi</w:t>
      </w:r>
    </w:p>
    <w:p w:rsidR="00D13831" w:rsidRPr="002943CD" w:rsidRDefault="00D13831" w:rsidP="002943CD">
      <w:pPr>
        <w:pStyle w:val="NoSpacing"/>
        <w:rPr>
          <w:rFonts w:ascii="Times New Roman" w:hAnsi="Times New Roman"/>
          <w:b/>
          <w:i/>
          <w:sz w:val="23"/>
          <w:szCs w:val="23"/>
        </w:rPr>
      </w:pPr>
    </w:p>
    <w:p w:rsidR="002943CD" w:rsidRDefault="00D13831" w:rsidP="00167EB5">
      <w:pPr>
        <w:spacing w:after="0" w:line="240" w:lineRule="auto"/>
        <w:rPr>
          <w:rFonts w:ascii="Times New Roman" w:hAnsi="Times New Roman" w:cs="Times New Roman"/>
          <w:b/>
          <w:sz w:val="23"/>
          <w:szCs w:val="23"/>
        </w:rPr>
      </w:pPr>
      <w:r w:rsidRPr="00D13831">
        <w:rPr>
          <w:rFonts w:ascii="Times New Roman" w:hAnsi="Times New Roman" w:cs="Times New Roman"/>
          <w:b/>
          <w:sz w:val="23"/>
          <w:szCs w:val="23"/>
        </w:rPr>
        <w:t>Pendahuluan</w:t>
      </w:r>
    </w:p>
    <w:p w:rsidR="001D4D04" w:rsidRPr="00167EB5" w:rsidRDefault="001D4D04" w:rsidP="002E4E6B">
      <w:pPr>
        <w:spacing w:after="0" w:line="240" w:lineRule="auto"/>
        <w:ind w:firstLine="360"/>
        <w:jc w:val="both"/>
        <w:rPr>
          <w:rFonts w:ascii="Times New Roman" w:hAnsi="Times New Roman" w:cs="Times New Roman"/>
          <w:b/>
          <w:sz w:val="23"/>
          <w:szCs w:val="23"/>
        </w:rPr>
      </w:pPr>
      <w:r w:rsidRPr="001D4D04">
        <w:rPr>
          <w:rFonts w:ascii="Times New Roman" w:hAnsi="Times New Roman"/>
          <w:sz w:val="23"/>
          <w:szCs w:val="23"/>
        </w:rPr>
        <w:t xml:space="preserve">Dalam rangka mengembangkan suatu etika pemerintahan tidaklah semata-mata mendoktrinasikan </w:t>
      </w:r>
      <w:proofErr w:type="gramStart"/>
      <w:r w:rsidRPr="001D4D04">
        <w:rPr>
          <w:rFonts w:ascii="Times New Roman" w:hAnsi="Times New Roman"/>
          <w:sz w:val="23"/>
          <w:szCs w:val="23"/>
        </w:rPr>
        <w:t>apa</w:t>
      </w:r>
      <w:proofErr w:type="gramEnd"/>
      <w:r w:rsidRPr="001D4D04">
        <w:rPr>
          <w:rFonts w:ascii="Times New Roman" w:hAnsi="Times New Roman"/>
          <w:sz w:val="23"/>
          <w:szCs w:val="23"/>
        </w:rPr>
        <w:t xml:space="preserve"> yang boleh dan tidak boleh dikerjakan oleh aparat pemerintahan, tetapi lebih dari itu adalah upaya yang terus menerus dilakukan untuk meningkatkan profesional yang bermamfaat bagi penyempurnaan pelayanan kepada masyarakat. Memcermati hal tersebut diatas kiranya perlu diperhatikan pemerintahan </w:t>
      </w:r>
      <w:proofErr w:type="gramStart"/>
      <w:r w:rsidRPr="001D4D04">
        <w:rPr>
          <w:rFonts w:ascii="Times New Roman" w:hAnsi="Times New Roman"/>
          <w:sz w:val="23"/>
          <w:szCs w:val="23"/>
        </w:rPr>
        <w:t>akan</w:t>
      </w:r>
      <w:proofErr w:type="gramEnd"/>
      <w:r w:rsidRPr="001D4D04">
        <w:rPr>
          <w:rFonts w:ascii="Times New Roman" w:hAnsi="Times New Roman"/>
          <w:sz w:val="23"/>
          <w:szCs w:val="23"/>
        </w:rPr>
        <w:t xml:space="preserve"> tenaga-tenaga spesialis yang memiliki keterampilan dalam pelaksanaan fungsi-fungsi teknis yaitu proses penyelenggaraan pemerintah agar benar-benar bergerak sejalan dengan aspirasi masyarakat dan tidak menyimpang dari prinsip-prinsip etika birokrasi.</w:t>
      </w:r>
    </w:p>
    <w:p w:rsidR="00D13831" w:rsidRDefault="001D4D04" w:rsidP="002E4E6B">
      <w:pPr>
        <w:pStyle w:val="ListParagraph"/>
        <w:tabs>
          <w:tab w:val="left" w:pos="0"/>
        </w:tabs>
        <w:spacing w:after="100" w:afterAutospacing="1" w:line="240" w:lineRule="auto"/>
        <w:ind w:left="0" w:firstLine="360"/>
        <w:jc w:val="both"/>
        <w:rPr>
          <w:rFonts w:ascii="Times New Roman" w:hAnsi="Times New Roman"/>
          <w:sz w:val="23"/>
          <w:szCs w:val="23"/>
        </w:rPr>
      </w:pPr>
      <w:proofErr w:type="gramStart"/>
      <w:r w:rsidRPr="001D4D04">
        <w:rPr>
          <w:rFonts w:ascii="Times New Roman" w:hAnsi="Times New Roman"/>
          <w:sz w:val="23"/>
          <w:szCs w:val="23"/>
        </w:rPr>
        <w:lastRenderedPageBreak/>
        <w:t>Profesionalisme pegawai dengan hubungannya dengan tata pemerintahan yang baik digambarkan sebagai bentuk kemampuan untuk mengenali kebutuhan masyarakat, menyusun agenda, memprioritaskan pelayanan, dan mengembangkan program-program pelayanan public sesuai dengan kebutuhan dan aspirasi masyarakat.</w:t>
      </w:r>
      <w:proofErr w:type="gramEnd"/>
      <w:r w:rsidRPr="001D4D04">
        <w:rPr>
          <w:rFonts w:ascii="Times New Roman" w:hAnsi="Times New Roman"/>
          <w:sz w:val="23"/>
          <w:szCs w:val="23"/>
        </w:rPr>
        <w:t xml:space="preserve"> </w:t>
      </w:r>
      <w:proofErr w:type="gramStart"/>
      <w:r w:rsidRPr="001D4D04">
        <w:rPr>
          <w:rFonts w:ascii="Times New Roman" w:hAnsi="Times New Roman"/>
          <w:sz w:val="23"/>
          <w:szCs w:val="23"/>
        </w:rPr>
        <w:t>Pada kenyataannya aparatur sebagai pelayan masyarakat masih jauh yang diharapkan, dalam praktik tata pemerintahan yang baik masyarakat masih menempati posisi yang kurang menguntungkan.</w:t>
      </w:r>
      <w:proofErr w:type="gramEnd"/>
    </w:p>
    <w:p w:rsidR="001D4D04" w:rsidRPr="001D4D04" w:rsidRDefault="001D4D04" w:rsidP="001D4D04">
      <w:pPr>
        <w:pStyle w:val="ListParagraph"/>
        <w:spacing w:line="240" w:lineRule="auto"/>
        <w:ind w:left="0" w:firstLine="360"/>
        <w:jc w:val="both"/>
        <w:rPr>
          <w:rFonts w:ascii="Times New Roman" w:hAnsi="Times New Roman"/>
          <w:sz w:val="23"/>
          <w:szCs w:val="23"/>
        </w:rPr>
      </w:pPr>
      <w:r w:rsidRPr="001D4D04">
        <w:rPr>
          <w:rFonts w:ascii="Times New Roman" w:hAnsi="Times New Roman"/>
          <w:sz w:val="23"/>
          <w:szCs w:val="23"/>
        </w:rPr>
        <w:t xml:space="preserve">Dalam rangka mengembangkan suatu etika pemerintahan tidaklah semata-mata mendoktrinasikan </w:t>
      </w:r>
      <w:proofErr w:type="gramStart"/>
      <w:r w:rsidRPr="001D4D04">
        <w:rPr>
          <w:rFonts w:ascii="Times New Roman" w:hAnsi="Times New Roman"/>
          <w:sz w:val="23"/>
          <w:szCs w:val="23"/>
        </w:rPr>
        <w:t>apa</w:t>
      </w:r>
      <w:proofErr w:type="gramEnd"/>
      <w:r w:rsidRPr="001D4D04">
        <w:rPr>
          <w:rFonts w:ascii="Times New Roman" w:hAnsi="Times New Roman"/>
          <w:sz w:val="23"/>
          <w:szCs w:val="23"/>
        </w:rPr>
        <w:t xml:space="preserve"> yang boleh dan tidak boleh dikerjakan oleh aparat pemerintahan, tetapi lebih dari itu adalah upaya yang terus menerus dilakukan untuk meningkatkan profesional yang bermamfaat bagi penyempurnaan pelayanan kepada masyarakat. Memcermati hal tersebut diatas kiranya perlu diperhatikan pemerintahan </w:t>
      </w:r>
      <w:proofErr w:type="gramStart"/>
      <w:r w:rsidRPr="001D4D04">
        <w:rPr>
          <w:rFonts w:ascii="Times New Roman" w:hAnsi="Times New Roman"/>
          <w:sz w:val="23"/>
          <w:szCs w:val="23"/>
        </w:rPr>
        <w:t>akan</w:t>
      </w:r>
      <w:proofErr w:type="gramEnd"/>
      <w:r w:rsidRPr="001D4D04">
        <w:rPr>
          <w:rFonts w:ascii="Times New Roman" w:hAnsi="Times New Roman"/>
          <w:sz w:val="23"/>
          <w:szCs w:val="23"/>
        </w:rPr>
        <w:t xml:space="preserve"> tenaga-tenaga spesialis yang memiliki keterampilan dalam pelaksanaan fungsi-fungsi teknis yaitu proses penyelenggaraan pemerintah agar benar-benar bergerak sejalan dengan aspirasi masyarakat dan tidak menyimpang dari prinsip-prinsip etika birokrasi.</w:t>
      </w:r>
    </w:p>
    <w:p w:rsidR="001D4D04" w:rsidRPr="001D4D04" w:rsidRDefault="001D4D04" w:rsidP="002E4E6B">
      <w:pPr>
        <w:pStyle w:val="ListParagraph"/>
        <w:tabs>
          <w:tab w:val="left" w:pos="0"/>
        </w:tabs>
        <w:spacing w:after="100" w:afterAutospacing="1" w:line="240" w:lineRule="auto"/>
        <w:ind w:left="0" w:firstLine="360"/>
        <w:jc w:val="both"/>
        <w:rPr>
          <w:rFonts w:ascii="Times New Roman" w:hAnsi="Times New Roman"/>
          <w:sz w:val="23"/>
          <w:szCs w:val="23"/>
        </w:rPr>
      </w:pPr>
      <w:proofErr w:type="gramStart"/>
      <w:r w:rsidRPr="001D4D04">
        <w:rPr>
          <w:rFonts w:ascii="Times New Roman" w:hAnsi="Times New Roman"/>
          <w:sz w:val="23"/>
          <w:szCs w:val="23"/>
        </w:rPr>
        <w:t>Profesionalisme pegawai dengan hubungannya dengan tata pemerintahan yang baik digambarkan sebagai bentuk kemampuan untuk mengenali kebutuhan masyarakat, menyusun agenda, memprioritaskan pelayanan, dan mengembangkan program-program pelayanan public sesuai dengan kebutuhan dan aspirasi masyarakat.</w:t>
      </w:r>
      <w:proofErr w:type="gramEnd"/>
      <w:r w:rsidRPr="001D4D04">
        <w:rPr>
          <w:rFonts w:ascii="Times New Roman" w:hAnsi="Times New Roman"/>
          <w:sz w:val="23"/>
          <w:szCs w:val="23"/>
        </w:rPr>
        <w:t xml:space="preserve"> </w:t>
      </w:r>
      <w:proofErr w:type="gramStart"/>
      <w:r w:rsidRPr="001D4D04">
        <w:rPr>
          <w:rFonts w:ascii="Times New Roman" w:hAnsi="Times New Roman"/>
          <w:sz w:val="23"/>
          <w:szCs w:val="23"/>
        </w:rPr>
        <w:t>Pada kenyataannya aparatur sebagai pelayan masyarakat masih jauh yang diharapkan, dalam praktik tata pemerintahan yang baik masyarakat masih menempati posisi yang kurang menguntungkan.</w:t>
      </w:r>
      <w:proofErr w:type="gramEnd"/>
    </w:p>
    <w:p w:rsidR="001D4D04" w:rsidRDefault="001D4D04" w:rsidP="00167EB5">
      <w:pPr>
        <w:tabs>
          <w:tab w:val="left" w:pos="0"/>
        </w:tabs>
        <w:spacing w:after="0" w:line="240" w:lineRule="auto"/>
        <w:jc w:val="both"/>
        <w:rPr>
          <w:rFonts w:ascii="Times New Roman" w:hAnsi="Times New Roman"/>
          <w:b/>
          <w:i/>
          <w:sz w:val="23"/>
          <w:szCs w:val="23"/>
        </w:rPr>
      </w:pPr>
      <w:r>
        <w:rPr>
          <w:rFonts w:ascii="Times New Roman" w:hAnsi="Times New Roman"/>
          <w:b/>
          <w:i/>
          <w:sz w:val="23"/>
          <w:szCs w:val="23"/>
        </w:rPr>
        <w:t>Perumusan Masalah</w:t>
      </w:r>
    </w:p>
    <w:p w:rsidR="001D4D04" w:rsidRPr="001D4D04" w:rsidRDefault="001D4D04" w:rsidP="001D4D04">
      <w:pPr>
        <w:pStyle w:val="ListParagraph"/>
        <w:numPr>
          <w:ilvl w:val="0"/>
          <w:numId w:val="2"/>
        </w:numPr>
        <w:tabs>
          <w:tab w:val="left" w:pos="360"/>
          <w:tab w:val="left" w:pos="3930"/>
        </w:tabs>
        <w:spacing w:line="240" w:lineRule="auto"/>
        <w:ind w:left="360"/>
        <w:jc w:val="both"/>
        <w:rPr>
          <w:rFonts w:ascii="Times New Roman" w:hAnsi="Times New Roman" w:cs="Times New Roman"/>
          <w:sz w:val="23"/>
          <w:szCs w:val="23"/>
        </w:rPr>
      </w:pPr>
      <w:r w:rsidRPr="001D4D04">
        <w:rPr>
          <w:rFonts w:ascii="Times New Roman" w:hAnsi="Times New Roman" w:cs="Times New Roman"/>
          <w:sz w:val="23"/>
          <w:szCs w:val="23"/>
        </w:rPr>
        <w:t xml:space="preserve">Bagaimanakah profesionalisme aparatur dalam </w:t>
      </w:r>
      <w:proofErr w:type="gramStart"/>
      <w:r w:rsidRPr="001D4D04">
        <w:rPr>
          <w:rFonts w:ascii="Times New Roman" w:hAnsi="Times New Roman" w:cs="Times New Roman"/>
          <w:sz w:val="23"/>
          <w:szCs w:val="23"/>
        </w:rPr>
        <w:t>penyelenggaraan  administrasi</w:t>
      </w:r>
      <w:proofErr w:type="gramEnd"/>
      <w:r w:rsidRPr="001D4D04">
        <w:rPr>
          <w:rFonts w:ascii="Times New Roman" w:hAnsi="Times New Roman" w:cs="Times New Roman"/>
          <w:sz w:val="23"/>
          <w:szCs w:val="23"/>
        </w:rPr>
        <w:t xml:space="preserve"> di Kelurahan Sempaja Selatan Kecamatan Samarinda Utara?</w:t>
      </w:r>
    </w:p>
    <w:p w:rsidR="001D4D04" w:rsidRPr="001D4D04" w:rsidRDefault="001D4D04" w:rsidP="001D4D04">
      <w:pPr>
        <w:pStyle w:val="ListParagraph"/>
        <w:numPr>
          <w:ilvl w:val="0"/>
          <w:numId w:val="2"/>
        </w:numPr>
        <w:tabs>
          <w:tab w:val="left" w:pos="1260"/>
        </w:tabs>
        <w:spacing w:line="240" w:lineRule="auto"/>
        <w:ind w:left="360"/>
        <w:jc w:val="both"/>
        <w:rPr>
          <w:rFonts w:ascii="Times New Roman" w:hAnsi="Times New Roman" w:cs="Times New Roman"/>
          <w:sz w:val="23"/>
          <w:szCs w:val="23"/>
        </w:rPr>
      </w:pPr>
      <w:r w:rsidRPr="001D4D04">
        <w:rPr>
          <w:rFonts w:ascii="Times New Roman" w:hAnsi="Times New Roman" w:cs="Times New Roman"/>
          <w:sz w:val="23"/>
          <w:szCs w:val="23"/>
        </w:rPr>
        <w:t xml:space="preserve">Bagaimana </w:t>
      </w:r>
      <w:proofErr w:type="gramStart"/>
      <w:r w:rsidRPr="001D4D04">
        <w:rPr>
          <w:rFonts w:ascii="Times New Roman" w:hAnsi="Times New Roman" w:cs="Times New Roman"/>
          <w:sz w:val="23"/>
          <w:szCs w:val="23"/>
        </w:rPr>
        <w:t>faktor  pendukung</w:t>
      </w:r>
      <w:proofErr w:type="gramEnd"/>
      <w:r w:rsidRPr="001D4D04">
        <w:rPr>
          <w:rFonts w:ascii="Times New Roman" w:hAnsi="Times New Roman" w:cs="Times New Roman"/>
          <w:sz w:val="23"/>
          <w:szCs w:val="23"/>
        </w:rPr>
        <w:t xml:space="preserve"> dan penghambat profesonalisme  aparatur Kelurahan dalam penyelenggaraan  administrasi di Kelurahan Sempaja Selatan Kecamatan Samarinda Utara?</w:t>
      </w:r>
    </w:p>
    <w:p w:rsidR="001D4D04" w:rsidRDefault="001D4D04" w:rsidP="00167EB5">
      <w:pPr>
        <w:tabs>
          <w:tab w:val="left" w:pos="360"/>
          <w:tab w:val="left" w:pos="3930"/>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Tujuan Penelitian</w:t>
      </w:r>
    </w:p>
    <w:p w:rsidR="001D4D04" w:rsidRPr="009F0504" w:rsidRDefault="001D4D04" w:rsidP="009F0504">
      <w:pPr>
        <w:pStyle w:val="ListParagraph"/>
        <w:numPr>
          <w:ilvl w:val="0"/>
          <w:numId w:val="4"/>
        </w:numPr>
        <w:tabs>
          <w:tab w:val="left" w:pos="360"/>
          <w:tab w:val="left" w:pos="3930"/>
        </w:tabs>
        <w:spacing w:line="240" w:lineRule="auto"/>
        <w:ind w:left="360"/>
        <w:jc w:val="both"/>
        <w:rPr>
          <w:rFonts w:ascii="Times New Roman" w:hAnsi="Times New Roman" w:cs="Times New Roman"/>
          <w:sz w:val="23"/>
          <w:szCs w:val="23"/>
        </w:rPr>
      </w:pPr>
      <w:r w:rsidRPr="009F0504">
        <w:rPr>
          <w:rFonts w:ascii="Times New Roman" w:hAnsi="Times New Roman" w:cs="Times New Roman"/>
          <w:sz w:val="23"/>
          <w:szCs w:val="23"/>
        </w:rPr>
        <w:t>Untuk mendiskripsikan profesinalisme aparatur dalam penyelenggaraan administrasi di Kelurahan Sempaja Selatan Kecamatan Samarinda Utara.</w:t>
      </w:r>
    </w:p>
    <w:p w:rsidR="00B52CA5" w:rsidRDefault="009F0504" w:rsidP="00B52CA5">
      <w:pPr>
        <w:pStyle w:val="ListParagraph"/>
        <w:numPr>
          <w:ilvl w:val="0"/>
          <w:numId w:val="4"/>
        </w:numPr>
        <w:tabs>
          <w:tab w:val="left" w:pos="360"/>
          <w:tab w:val="left" w:pos="3930"/>
        </w:tabs>
        <w:spacing w:line="240" w:lineRule="auto"/>
        <w:ind w:left="360"/>
        <w:jc w:val="both"/>
        <w:rPr>
          <w:rFonts w:ascii="Times New Roman" w:hAnsi="Times New Roman" w:cs="Times New Roman"/>
          <w:sz w:val="23"/>
          <w:szCs w:val="23"/>
        </w:rPr>
      </w:pPr>
      <w:r w:rsidRPr="009F0504">
        <w:rPr>
          <w:rFonts w:ascii="Times New Roman" w:hAnsi="Times New Roman" w:cs="Times New Roman"/>
          <w:sz w:val="23"/>
          <w:szCs w:val="23"/>
        </w:rPr>
        <w:t>Untuk mendiskripsikan atau mengetahui faktor pendukung dan penghambat profesionalisme aparatur Kelurahan Sempaja Selatan Kecamatan Samarinda Utara dalam penyelenggaraan administrasinya.</w:t>
      </w:r>
    </w:p>
    <w:p w:rsidR="00B52CA5" w:rsidRDefault="00B52CA5" w:rsidP="00B52CA5">
      <w:pPr>
        <w:tabs>
          <w:tab w:val="left" w:pos="360"/>
          <w:tab w:val="left" w:pos="3930"/>
        </w:tabs>
        <w:spacing w:line="240" w:lineRule="auto"/>
        <w:jc w:val="both"/>
        <w:rPr>
          <w:rFonts w:ascii="Times New Roman" w:hAnsi="Times New Roman" w:cs="Times New Roman"/>
          <w:sz w:val="23"/>
          <w:szCs w:val="23"/>
        </w:rPr>
      </w:pPr>
    </w:p>
    <w:p w:rsidR="00B52CA5" w:rsidRPr="00B52CA5" w:rsidRDefault="00B52CA5" w:rsidP="00B52CA5">
      <w:pPr>
        <w:tabs>
          <w:tab w:val="left" w:pos="360"/>
          <w:tab w:val="left" w:pos="3930"/>
        </w:tabs>
        <w:spacing w:line="240" w:lineRule="auto"/>
        <w:jc w:val="both"/>
        <w:rPr>
          <w:rFonts w:ascii="Times New Roman" w:hAnsi="Times New Roman" w:cs="Times New Roman"/>
          <w:sz w:val="23"/>
          <w:szCs w:val="23"/>
        </w:rPr>
      </w:pPr>
    </w:p>
    <w:p w:rsidR="00F21B0F" w:rsidRDefault="00F21B0F" w:rsidP="00F21B0F">
      <w:pPr>
        <w:tabs>
          <w:tab w:val="left" w:pos="360"/>
          <w:tab w:val="left" w:pos="3930"/>
        </w:tabs>
        <w:spacing w:after="0" w:line="240" w:lineRule="auto"/>
        <w:jc w:val="both"/>
        <w:rPr>
          <w:rFonts w:ascii="Times New Roman" w:hAnsi="Times New Roman" w:cs="Times New Roman"/>
          <w:b/>
          <w:sz w:val="23"/>
          <w:szCs w:val="23"/>
        </w:rPr>
      </w:pPr>
      <w:r>
        <w:rPr>
          <w:rFonts w:ascii="Times New Roman" w:hAnsi="Times New Roman" w:cs="Times New Roman"/>
          <w:b/>
          <w:sz w:val="23"/>
          <w:szCs w:val="23"/>
        </w:rPr>
        <w:lastRenderedPageBreak/>
        <w:t>Kerangka Dasar Teori</w:t>
      </w:r>
    </w:p>
    <w:p w:rsidR="00F21B0F" w:rsidRDefault="00F21B0F" w:rsidP="00F21B0F">
      <w:pPr>
        <w:tabs>
          <w:tab w:val="left" w:pos="360"/>
          <w:tab w:val="left" w:pos="3930"/>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Profesi</w:t>
      </w:r>
      <w:r w:rsidR="0021304A">
        <w:rPr>
          <w:rFonts w:ascii="Times New Roman" w:hAnsi="Times New Roman" w:cs="Times New Roman"/>
          <w:b/>
          <w:i/>
          <w:sz w:val="23"/>
          <w:szCs w:val="23"/>
        </w:rPr>
        <w:t>o</w:t>
      </w:r>
      <w:r>
        <w:rPr>
          <w:rFonts w:ascii="Times New Roman" w:hAnsi="Times New Roman" w:cs="Times New Roman"/>
          <w:b/>
          <w:i/>
          <w:sz w:val="23"/>
          <w:szCs w:val="23"/>
        </w:rPr>
        <w:t>nalisme</w:t>
      </w:r>
    </w:p>
    <w:p w:rsidR="00F21B0F" w:rsidRPr="001D6B0B" w:rsidRDefault="00F21B0F" w:rsidP="00F21B0F">
      <w:pPr>
        <w:tabs>
          <w:tab w:val="left" w:pos="360"/>
          <w:tab w:val="left" w:pos="3930"/>
        </w:tabs>
        <w:spacing w:after="0" w:line="240" w:lineRule="auto"/>
        <w:jc w:val="both"/>
        <w:rPr>
          <w:rFonts w:ascii="Times New Roman" w:hAnsi="Times New Roman"/>
          <w:sz w:val="23"/>
          <w:szCs w:val="23"/>
        </w:rPr>
      </w:pPr>
      <w:r>
        <w:rPr>
          <w:rFonts w:ascii="Times New Roman" w:hAnsi="Times New Roman" w:cs="Times New Roman"/>
          <w:b/>
          <w:i/>
          <w:sz w:val="23"/>
          <w:szCs w:val="23"/>
        </w:rPr>
        <w:tab/>
      </w:r>
      <w:proofErr w:type="gramStart"/>
      <w:r w:rsidR="001D6B0B" w:rsidRPr="001D6B0B">
        <w:rPr>
          <w:rFonts w:ascii="Times New Roman" w:hAnsi="Times New Roman"/>
          <w:sz w:val="23"/>
          <w:szCs w:val="23"/>
        </w:rPr>
        <w:t>Profesionalisme sangat mencerminkan sikap seseorang terhadap pekerjaan maupun jenis pekerjaannya atau profesinya.</w:t>
      </w:r>
      <w:proofErr w:type="gramEnd"/>
      <w:r w:rsidR="001D6B0B" w:rsidRPr="001D6B0B">
        <w:rPr>
          <w:rFonts w:ascii="Times New Roman" w:hAnsi="Times New Roman"/>
          <w:sz w:val="23"/>
          <w:szCs w:val="23"/>
        </w:rPr>
        <w:t xml:space="preserve"> Menurut Soemaryono (dalam Royen, 2007:8) profesi merupakan sebuah sebutan dimana orang yang menyandangnya mempunyai pengetahuan khusus melalui training dan pengembangan maupun pengembangan lain.</w:t>
      </w:r>
    </w:p>
    <w:p w:rsidR="001D6B0B" w:rsidRDefault="001D6B0B" w:rsidP="001D6B0B">
      <w:pPr>
        <w:tabs>
          <w:tab w:val="left" w:pos="360"/>
          <w:tab w:val="left" w:pos="3930"/>
        </w:tabs>
        <w:spacing w:after="0" w:line="240" w:lineRule="auto"/>
        <w:jc w:val="both"/>
        <w:rPr>
          <w:rFonts w:ascii="Times New Roman" w:hAnsi="Times New Roman"/>
          <w:sz w:val="23"/>
          <w:szCs w:val="23"/>
        </w:rPr>
      </w:pPr>
      <w:r w:rsidRPr="001D6B0B">
        <w:rPr>
          <w:rFonts w:ascii="Times New Roman" w:hAnsi="Times New Roman"/>
          <w:sz w:val="23"/>
          <w:szCs w:val="23"/>
        </w:rPr>
        <w:tab/>
        <w:t xml:space="preserve">Sedangkan arti kata profesionalisme menurut Siagian (dalam Kurniawan, 2005:74) adalah keandalan dalam pelaksanaan tugas sehingga terlaksana dengan mutu yang baik, waktu yang tepat, cermat dan dengan prosedur yang mudah dipahami. </w:t>
      </w:r>
    </w:p>
    <w:p w:rsidR="00FD3212" w:rsidRDefault="00FD3212" w:rsidP="001D6B0B">
      <w:pPr>
        <w:tabs>
          <w:tab w:val="left" w:pos="360"/>
          <w:tab w:val="left" w:pos="3930"/>
        </w:tabs>
        <w:spacing w:after="0" w:line="240" w:lineRule="auto"/>
        <w:jc w:val="both"/>
        <w:rPr>
          <w:rFonts w:ascii="Times New Roman" w:hAnsi="Times New Roman"/>
          <w:sz w:val="23"/>
          <w:szCs w:val="23"/>
        </w:rPr>
      </w:pPr>
    </w:p>
    <w:p w:rsidR="00FD3212" w:rsidRDefault="00FD3212" w:rsidP="001D6B0B">
      <w:pPr>
        <w:tabs>
          <w:tab w:val="left" w:pos="360"/>
          <w:tab w:val="left" w:pos="3930"/>
        </w:tabs>
        <w:spacing w:after="0" w:line="240" w:lineRule="auto"/>
        <w:jc w:val="both"/>
        <w:rPr>
          <w:rFonts w:ascii="Times New Roman" w:hAnsi="Times New Roman"/>
          <w:b/>
          <w:i/>
          <w:sz w:val="23"/>
          <w:szCs w:val="23"/>
        </w:rPr>
      </w:pPr>
      <w:r>
        <w:rPr>
          <w:rFonts w:ascii="Times New Roman" w:hAnsi="Times New Roman"/>
          <w:b/>
          <w:i/>
          <w:sz w:val="23"/>
          <w:szCs w:val="23"/>
        </w:rPr>
        <w:t>Aparatur</w:t>
      </w:r>
    </w:p>
    <w:p w:rsidR="00FD3212" w:rsidRPr="00FD3212" w:rsidRDefault="00FD3212" w:rsidP="001D6B0B">
      <w:pPr>
        <w:tabs>
          <w:tab w:val="left" w:pos="360"/>
          <w:tab w:val="left" w:pos="3930"/>
        </w:tabs>
        <w:spacing w:after="0" w:line="240" w:lineRule="auto"/>
        <w:jc w:val="both"/>
        <w:rPr>
          <w:rFonts w:ascii="Times New Roman" w:hAnsi="Times New Roman" w:cs="Times New Roman"/>
          <w:sz w:val="23"/>
          <w:szCs w:val="23"/>
        </w:rPr>
      </w:pPr>
      <w:r>
        <w:rPr>
          <w:rFonts w:ascii="Times New Roman" w:hAnsi="Times New Roman"/>
          <w:sz w:val="23"/>
          <w:szCs w:val="23"/>
        </w:rPr>
        <w:tab/>
      </w:r>
      <w:r w:rsidRPr="00FD3212">
        <w:rPr>
          <w:rFonts w:ascii="Times New Roman" w:hAnsi="Times New Roman"/>
          <w:sz w:val="23"/>
          <w:szCs w:val="23"/>
        </w:rPr>
        <w:t>M</w:t>
      </w:r>
      <w:r w:rsidRPr="00FD3212">
        <w:rPr>
          <w:rFonts w:ascii="Times New Roman" w:hAnsi="Times New Roman" w:cs="Times New Roman"/>
          <w:sz w:val="23"/>
          <w:szCs w:val="23"/>
        </w:rPr>
        <w:t>enurut Sastrohadiwiryo (2005:27) Aparatur atau pegawai negeri adalah mereka yang telah memenuhi syarat yang ditentukan dalam peraturan perundang-undangan  yang berlaku, diangkat oleh pejabat yang berwenang dan diserahi tugas, jabatan negeri/tugas Negara yang ditetapkan berdasarkan peraturan perundang-undangan dan digaji menurut menurut peraturan perundang-undangan.</w:t>
      </w:r>
    </w:p>
    <w:p w:rsidR="001D6B0B" w:rsidRPr="001D6B0B" w:rsidRDefault="001D6B0B" w:rsidP="00F21B0F">
      <w:pPr>
        <w:tabs>
          <w:tab w:val="left" w:pos="360"/>
          <w:tab w:val="left" w:pos="3930"/>
        </w:tabs>
        <w:spacing w:after="0" w:line="240" w:lineRule="auto"/>
        <w:jc w:val="both"/>
        <w:rPr>
          <w:rFonts w:ascii="Times New Roman" w:hAnsi="Times New Roman" w:cs="Times New Roman"/>
          <w:sz w:val="23"/>
          <w:szCs w:val="23"/>
        </w:rPr>
      </w:pPr>
    </w:p>
    <w:p w:rsidR="00F21B0F" w:rsidRDefault="00FD3212" w:rsidP="00897BDC">
      <w:pPr>
        <w:tabs>
          <w:tab w:val="left" w:pos="360"/>
          <w:tab w:val="left" w:pos="3930"/>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Profesionalisme Aparatur</w:t>
      </w:r>
    </w:p>
    <w:p w:rsidR="00FD3212" w:rsidRDefault="00FD3212" w:rsidP="00FD3212">
      <w:pPr>
        <w:tabs>
          <w:tab w:val="left" w:pos="360"/>
          <w:tab w:val="left" w:pos="3930"/>
        </w:tabs>
        <w:spacing w:line="240" w:lineRule="auto"/>
        <w:jc w:val="both"/>
        <w:rPr>
          <w:rFonts w:ascii="Times New Roman" w:hAnsi="Times New Roman"/>
          <w:sz w:val="23"/>
          <w:szCs w:val="23"/>
        </w:rPr>
      </w:pPr>
      <w:r>
        <w:rPr>
          <w:rFonts w:ascii="Times New Roman" w:hAnsi="Times New Roman" w:cs="Times New Roman"/>
          <w:sz w:val="23"/>
          <w:szCs w:val="23"/>
        </w:rPr>
        <w:tab/>
      </w:r>
      <w:r w:rsidRPr="00FD3212">
        <w:rPr>
          <w:rFonts w:ascii="Times New Roman" w:hAnsi="Times New Roman"/>
          <w:sz w:val="23"/>
          <w:szCs w:val="23"/>
        </w:rPr>
        <w:t xml:space="preserve">Atmosoeprapto dikutip dalam Kurniawan, (2005:74) menyebutkan bahwa profesionalisme aparatur merupakan cermin dari kemampuan seorang aparatur yaitu memiliki pengetahuan </w:t>
      </w:r>
      <w:r w:rsidRPr="00FD3212">
        <w:rPr>
          <w:rFonts w:ascii="Times New Roman" w:hAnsi="Times New Roman"/>
          <w:i/>
          <w:sz w:val="23"/>
          <w:szCs w:val="23"/>
        </w:rPr>
        <w:t>(knowledge)</w:t>
      </w:r>
      <w:r w:rsidRPr="00FD3212">
        <w:rPr>
          <w:rFonts w:ascii="Times New Roman" w:hAnsi="Times New Roman"/>
          <w:sz w:val="23"/>
          <w:szCs w:val="23"/>
        </w:rPr>
        <w:t xml:space="preserve">, keterampilan </w:t>
      </w:r>
      <w:r w:rsidRPr="00FD3212">
        <w:rPr>
          <w:rFonts w:ascii="Times New Roman" w:hAnsi="Times New Roman"/>
          <w:i/>
          <w:sz w:val="23"/>
          <w:szCs w:val="23"/>
        </w:rPr>
        <w:t xml:space="preserve">(skill), </w:t>
      </w:r>
      <w:r w:rsidRPr="00FD3212">
        <w:rPr>
          <w:rFonts w:ascii="Times New Roman" w:hAnsi="Times New Roman"/>
          <w:sz w:val="23"/>
          <w:szCs w:val="23"/>
        </w:rPr>
        <w:t xml:space="preserve">bisa melakukan </w:t>
      </w:r>
      <w:r w:rsidRPr="00FD3212">
        <w:rPr>
          <w:rFonts w:ascii="Times New Roman" w:hAnsi="Times New Roman"/>
          <w:i/>
          <w:sz w:val="23"/>
          <w:szCs w:val="23"/>
        </w:rPr>
        <w:t>(ability)</w:t>
      </w:r>
      <w:r w:rsidRPr="00FD3212">
        <w:rPr>
          <w:rFonts w:ascii="Times New Roman" w:hAnsi="Times New Roman"/>
          <w:sz w:val="23"/>
          <w:szCs w:val="23"/>
        </w:rPr>
        <w:t xml:space="preserve"> ditunjang dengan pengalaman yang tidak mungkin muncul tiba-tiba tanpa melalui perjalanan waktu. Seseorang dapat dikatakan professional apabila </w:t>
      </w:r>
      <w:proofErr w:type="gramStart"/>
      <w:r w:rsidRPr="00FD3212">
        <w:rPr>
          <w:rFonts w:ascii="Times New Roman" w:hAnsi="Times New Roman"/>
          <w:sz w:val="23"/>
          <w:szCs w:val="23"/>
        </w:rPr>
        <w:t>ia</w:t>
      </w:r>
      <w:proofErr w:type="gramEnd"/>
      <w:r w:rsidRPr="00FD3212">
        <w:rPr>
          <w:rFonts w:ascii="Times New Roman" w:hAnsi="Times New Roman"/>
          <w:sz w:val="23"/>
          <w:szCs w:val="23"/>
        </w:rPr>
        <w:t xml:space="preserve"> memiliki kemampuan yang memadai berupa pengetahuan akan pekerjaan, keterampilan, dapat melaksanakan pekerjaan dengan baik dan memiliki pengalaman yang cukup sesuai bidang pekerjaannya. Profesionalisme sebagai refleksi dari cerminan kemampuan, keahlian </w:t>
      </w:r>
      <w:proofErr w:type="gramStart"/>
      <w:r w:rsidRPr="00FD3212">
        <w:rPr>
          <w:rFonts w:ascii="Times New Roman" w:hAnsi="Times New Roman"/>
          <w:sz w:val="23"/>
          <w:szCs w:val="23"/>
        </w:rPr>
        <w:t>akan</w:t>
      </w:r>
      <w:proofErr w:type="gramEnd"/>
      <w:r w:rsidRPr="00FD3212">
        <w:rPr>
          <w:rFonts w:ascii="Times New Roman" w:hAnsi="Times New Roman"/>
          <w:sz w:val="23"/>
          <w:szCs w:val="23"/>
        </w:rPr>
        <w:t xml:space="preserve"> dapat berjalan efektif apabila didukung oleh adanya kesesuaian antara tingkat pengetahuan atas dasar latar belakang pendidikan dengan beban kerja pegawai yang menjadi tanggung jawabnya.</w:t>
      </w:r>
    </w:p>
    <w:p w:rsidR="00FD3212" w:rsidRDefault="00FD3212" w:rsidP="00897BDC">
      <w:pPr>
        <w:tabs>
          <w:tab w:val="left" w:pos="360"/>
          <w:tab w:val="left" w:pos="3930"/>
        </w:tabs>
        <w:spacing w:after="0" w:line="240" w:lineRule="auto"/>
        <w:jc w:val="both"/>
        <w:rPr>
          <w:rFonts w:ascii="Times New Roman" w:hAnsi="Times New Roman"/>
          <w:b/>
          <w:i/>
          <w:sz w:val="23"/>
          <w:szCs w:val="23"/>
        </w:rPr>
      </w:pPr>
      <w:r>
        <w:rPr>
          <w:rFonts w:ascii="Times New Roman" w:hAnsi="Times New Roman"/>
          <w:b/>
          <w:i/>
          <w:sz w:val="23"/>
          <w:szCs w:val="23"/>
        </w:rPr>
        <w:t>Administrasi</w:t>
      </w:r>
    </w:p>
    <w:p w:rsidR="00897BDC" w:rsidRDefault="00FD3212" w:rsidP="00FD3212">
      <w:pPr>
        <w:tabs>
          <w:tab w:val="left" w:pos="360"/>
          <w:tab w:val="left" w:pos="3930"/>
        </w:tabs>
        <w:spacing w:line="240" w:lineRule="auto"/>
        <w:jc w:val="both"/>
        <w:rPr>
          <w:rFonts w:ascii="Times New Roman" w:hAnsi="Times New Roman" w:cs="Times New Roman"/>
          <w:sz w:val="23"/>
          <w:szCs w:val="23"/>
        </w:rPr>
      </w:pPr>
      <w:r>
        <w:rPr>
          <w:rFonts w:ascii="Times New Roman" w:hAnsi="Times New Roman"/>
          <w:sz w:val="23"/>
          <w:szCs w:val="23"/>
        </w:rPr>
        <w:tab/>
      </w:r>
      <w:r w:rsidRPr="00FD3212">
        <w:rPr>
          <w:rFonts w:ascii="Times New Roman" w:hAnsi="Times New Roman" w:cs="Times New Roman"/>
          <w:sz w:val="23"/>
          <w:szCs w:val="23"/>
        </w:rPr>
        <w:t xml:space="preserve">Menurut Dimock dan Dimock yang kemudian dikutip </w:t>
      </w:r>
      <w:proofErr w:type="gramStart"/>
      <w:r w:rsidRPr="00FD3212">
        <w:rPr>
          <w:rFonts w:ascii="Times New Roman" w:hAnsi="Times New Roman" w:cs="Times New Roman"/>
          <w:sz w:val="23"/>
          <w:szCs w:val="23"/>
        </w:rPr>
        <w:t>oleh  Pasalong</w:t>
      </w:r>
      <w:proofErr w:type="gramEnd"/>
      <w:r w:rsidRPr="00FD3212">
        <w:rPr>
          <w:rFonts w:ascii="Times New Roman" w:hAnsi="Times New Roman" w:cs="Times New Roman"/>
          <w:sz w:val="23"/>
          <w:szCs w:val="23"/>
        </w:rPr>
        <w:t xml:space="preserve"> (2007:2)  menyatakan bahwa administrasi adalah: melayani, membantu, memenuhi, melaksanakan, menerapkan, mengendalikan, menyelenggarakan, mengarahkan, menghasilgunakan, mengelola, mengemudikan, mengatur, mengurus, mengusahaka, dan mendayagunakan.</w:t>
      </w:r>
    </w:p>
    <w:p w:rsidR="00190291" w:rsidRDefault="00190291" w:rsidP="00FD3212">
      <w:pPr>
        <w:tabs>
          <w:tab w:val="left" w:pos="360"/>
          <w:tab w:val="left" w:pos="3930"/>
        </w:tabs>
        <w:spacing w:line="240" w:lineRule="auto"/>
        <w:jc w:val="both"/>
        <w:rPr>
          <w:rFonts w:ascii="Times New Roman" w:hAnsi="Times New Roman" w:cs="Times New Roman"/>
          <w:sz w:val="23"/>
          <w:szCs w:val="23"/>
        </w:rPr>
      </w:pPr>
    </w:p>
    <w:p w:rsidR="0087790A" w:rsidRDefault="0087790A" w:rsidP="00897BDC">
      <w:pPr>
        <w:tabs>
          <w:tab w:val="left" w:pos="360"/>
          <w:tab w:val="left" w:pos="3930"/>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lastRenderedPageBreak/>
        <w:t>Kelurahan</w:t>
      </w:r>
    </w:p>
    <w:p w:rsidR="00897BDC" w:rsidRPr="00897BDC" w:rsidRDefault="0087790A" w:rsidP="00897BDC">
      <w:pPr>
        <w:tabs>
          <w:tab w:val="left" w:pos="360"/>
          <w:tab w:val="left" w:pos="393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897BDC" w:rsidRPr="00897BDC">
        <w:rPr>
          <w:rFonts w:ascii="Times New Roman" w:hAnsi="Times New Roman"/>
          <w:sz w:val="23"/>
          <w:szCs w:val="23"/>
        </w:rPr>
        <w:t xml:space="preserve">Dalam Undang-undang nomor 32 tahun 2004 bahwa kelurahan adalah wilayah kerja lurah sebagai perangkat daerah kabupaten atau kota dalam wilayah kerja kecamatan. Sedangkan </w:t>
      </w:r>
      <w:r w:rsidR="00897BDC" w:rsidRPr="00897BDC">
        <w:rPr>
          <w:rFonts w:ascii="Times New Roman" w:hAnsi="Times New Roman"/>
          <w:sz w:val="23"/>
          <w:szCs w:val="23"/>
          <w:lang w:val="sv-SE"/>
        </w:rPr>
        <w:t>Landasan yuridis formal pembentukan Pemerintahan Kelurahan Sempaja Selatan ialah berdasarkan Undang-Undang Nomor 5 tahun 1979 pasal (2) tentang Pemerintahan Desa yang diperbaharui lagi menjadi peraturan pemerintah Republik Indonesia Nomor 73 tahun 2005 tentang Kelurahan. Kelurahan mempunyai tugas melakukan penyelenggaraan urusan umum dan urusan Pemerintahan Daerah diwilayahnya.</w:t>
      </w:r>
    </w:p>
    <w:p w:rsidR="00897BDC" w:rsidRPr="00897BDC" w:rsidRDefault="00897BDC" w:rsidP="00897BDC">
      <w:pPr>
        <w:tabs>
          <w:tab w:val="left" w:pos="360"/>
          <w:tab w:val="left" w:pos="3930"/>
        </w:tabs>
        <w:spacing w:line="240" w:lineRule="auto"/>
        <w:jc w:val="both"/>
        <w:rPr>
          <w:rFonts w:ascii="Times New Roman" w:hAnsi="Times New Roman" w:cs="Times New Roman"/>
          <w:sz w:val="23"/>
          <w:szCs w:val="23"/>
        </w:rPr>
      </w:pPr>
      <w:r w:rsidRPr="00897BDC">
        <w:rPr>
          <w:rFonts w:ascii="Times New Roman" w:hAnsi="Times New Roman" w:cs="Times New Roman"/>
          <w:sz w:val="23"/>
          <w:szCs w:val="23"/>
        </w:rPr>
        <w:tab/>
      </w:r>
      <w:proofErr w:type="gramStart"/>
      <w:r w:rsidRPr="00897BDC">
        <w:rPr>
          <w:rFonts w:ascii="Times New Roman" w:hAnsi="Times New Roman"/>
          <w:sz w:val="23"/>
          <w:szCs w:val="23"/>
        </w:rPr>
        <w:t>Menurut Kansil (2002:56) mengatakan bahwa kelurahan adalah suatu wilayah yang ditempati oleh sejumlah penduduk yang mempunyai organisasi pemerintahan terendah langsung dibawah camat tetapi tidak memiliki hak penyelenggaraan rumah tangganya.</w:t>
      </w:r>
      <w:proofErr w:type="gramEnd"/>
    </w:p>
    <w:p w:rsidR="0087790A" w:rsidRDefault="00167EB5" w:rsidP="00B52CA5">
      <w:pPr>
        <w:tabs>
          <w:tab w:val="left" w:pos="360"/>
          <w:tab w:val="left" w:pos="3930"/>
        </w:tabs>
        <w:spacing w:after="0" w:line="240" w:lineRule="auto"/>
        <w:jc w:val="both"/>
        <w:rPr>
          <w:rFonts w:ascii="Times New Roman" w:hAnsi="Times New Roman" w:cs="Times New Roman"/>
          <w:b/>
          <w:i/>
          <w:sz w:val="23"/>
          <w:szCs w:val="23"/>
        </w:rPr>
      </w:pPr>
      <w:r w:rsidRPr="00167EB5">
        <w:rPr>
          <w:rFonts w:ascii="Times New Roman" w:hAnsi="Times New Roman" w:cs="Times New Roman"/>
          <w:b/>
          <w:i/>
          <w:sz w:val="23"/>
          <w:szCs w:val="23"/>
        </w:rPr>
        <w:t>Definisi Konsepsional</w:t>
      </w:r>
    </w:p>
    <w:p w:rsidR="00B52CA5" w:rsidRPr="00B52CA5" w:rsidRDefault="00B52CA5" w:rsidP="00B52CA5">
      <w:pPr>
        <w:tabs>
          <w:tab w:val="left" w:pos="360"/>
          <w:tab w:val="left" w:pos="3930"/>
        </w:tabs>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r w:rsidRPr="00B52CA5">
        <w:rPr>
          <w:rFonts w:ascii="Times New Roman" w:hAnsi="Times New Roman" w:cs="Times New Roman"/>
          <w:sz w:val="23"/>
          <w:szCs w:val="23"/>
        </w:rPr>
        <w:t>P</w:t>
      </w:r>
      <w:r w:rsidRPr="00B52CA5">
        <w:rPr>
          <w:rFonts w:ascii="Times New Roman" w:hAnsi="Times New Roman"/>
          <w:sz w:val="23"/>
          <w:szCs w:val="23"/>
        </w:rPr>
        <w:t>rofesionalisme aparatur dalam penyelenggaraan administrasi adalah merupakan kemampuan atau keandalan seorang aparatur dalam melaksanakan pekerjaannya, seperti memberikan perlakuan yang sama kepada masyarakat dalam memberikan pelayanan, memberikan keadilan dalam memberikan pelayanan, kesetiaan aparatur kepada organisasi pemerintah (Kelurahan), dan bertanggung jawab terhadap pekerjaannya, serta pendukung dan penghambat yang dihadapi dalam penyelenggaraan administrasi di Kelurahan Sempaja Selatan Kecamatan Samarinda Utara.</w:t>
      </w:r>
    </w:p>
    <w:p w:rsidR="00B52CA5" w:rsidRDefault="00B52CA5" w:rsidP="00B52CA5">
      <w:pPr>
        <w:tabs>
          <w:tab w:val="left" w:pos="360"/>
          <w:tab w:val="left" w:pos="3930"/>
        </w:tabs>
        <w:spacing w:after="0" w:line="240" w:lineRule="auto"/>
        <w:jc w:val="both"/>
        <w:rPr>
          <w:rFonts w:ascii="Times New Roman" w:hAnsi="Times New Roman" w:cs="Times New Roman"/>
          <w:sz w:val="23"/>
          <w:szCs w:val="23"/>
        </w:rPr>
      </w:pPr>
    </w:p>
    <w:p w:rsidR="00B52CA5" w:rsidRDefault="00B52CA5" w:rsidP="00B52CA5">
      <w:pPr>
        <w:tabs>
          <w:tab w:val="left" w:pos="360"/>
          <w:tab w:val="left" w:pos="3930"/>
        </w:tabs>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Metode Penelitian</w:t>
      </w:r>
    </w:p>
    <w:p w:rsidR="00B52CA5" w:rsidRDefault="00B52CA5" w:rsidP="00B52CA5">
      <w:pPr>
        <w:tabs>
          <w:tab w:val="left" w:pos="360"/>
          <w:tab w:val="left" w:pos="3930"/>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Jenis Penelitian</w:t>
      </w:r>
    </w:p>
    <w:p w:rsidR="00B52CA5" w:rsidRDefault="00B52CA5" w:rsidP="00B52CA5">
      <w:pPr>
        <w:tabs>
          <w:tab w:val="left" w:pos="360"/>
          <w:tab w:val="left" w:pos="3930"/>
        </w:tabs>
        <w:spacing w:after="0" w:line="240" w:lineRule="auto"/>
        <w:jc w:val="both"/>
        <w:rPr>
          <w:rFonts w:ascii="Times New Roman" w:hAnsi="Times New Roman"/>
          <w:sz w:val="23"/>
          <w:szCs w:val="23"/>
        </w:rPr>
      </w:pPr>
      <w:r>
        <w:rPr>
          <w:rFonts w:ascii="Times New Roman" w:hAnsi="Times New Roman" w:cs="Times New Roman"/>
          <w:b/>
          <w:i/>
          <w:sz w:val="23"/>
          <w:szCs w:val="23"/>
        </w:rPr>
        <w:tab/>
      </w:r>
      <w:r w:rsidR="00E41404" w:rsidRPr="00E41404">
        <w:rPr>
          <w:rFonts w:ascii="Times New Roman" w:hAnsi="Times New Roman"/>
          <w:sz w:val="23"/>
          <w:szCs w:val="23"/>
        </w:rPr>
        <w:t xml:space="preserve">Dalam penelitian ini penulis menggunakan jenis penelitian deskriptif dengan pendekatan kualitatif yaitu jenis </w:t>
      </w:r>
      <w:proofErr w:type="gramStart"/>
      <w:r w:rsidR="00E41404" w:rsidRPr="00E41404">
        <w:rPr>
          <w:rFonts w:ascii="Times New Roman" w:hAnsi="Times New Roman"/>
          <w:sz w:val="23"/>
          <w:szCs w:val="23"/>
        </w:rPr>
        <w:t>penelitian  yang</w:t>
      </w:r>
      <w:proofErr w:type="gramEnd"/>
      <w:r w:rsidR="00E41404" w:rsidRPr="00E41404">
        <w:rPr>
          <w:rFonts w:ascii="Times New Roman" w:hAnsi="Times New Roman"/>
          <w:sz w:val="23"/>
          <w:szCs w:val="23"/>
        </w:rPr>
        <w:t xml:space="preserve"> digunakan untuk menganalisis data dengan cara mendeskripsikan atau menggambarkan objek penelitian (seseorang, lembaga, masyarakat dan lain-lain) pada saat sekarang berdasarkan faktor-faktor yang tampak atau sebagaimana adanya tanpa bermaksud membuat kesimpulan yang berlaku untuk umum.</w:t>
      </w:r>
    </w:p>
    <w:p w:rsidR="00E41404" w:rsidRDefault="00E41404" w:rsidP="00B52CA5">
      <w:pPr>
        <w:tabs>
          <w:tab w:val="left" w:pos="360"/>
          <w:tab w:val="left" w:pos="3930"/>
        </w:tabs>
        <w:spacing w:after="0" w:line="240" w:lineRule="auto"/>
        <w:jc w:val="both"/>
        <w:rPr>
          <w:rFonts w:ascii="Times New Roman" w:hAnsi="Times New Roman"/>
          <w:sz w:val="23"/>
          <w:szCs w:val="23"/>
        </w:rPr>
      </w:pPr>
    </w:p>
    <w:p w:rsidR="00E41404" w:rsidRDefault="00E41404" w:rsidP="00E41404">
      <w:pPr>
        <w:tabs>
          <w:tab w:val="left" w:pos="360"/>
          <w:tab w:val="left" w:pos="3930"/>
        </w:tabs>
        <w:spacing w:after="0" w:line="240" w:lineRule="auto"/>
        <w:jc w:val="both"/>
        <w:rPr>
          <w:rFonts w:ascii="Times New Roman" w:hAnsi="Times New Roman"/>
          <w:b/>
          <w:i/>
          <w:sz w:val="23"/>
          <w:szCs w:val="23"/>
        </w:rPr>
      </w:pPr>
      <w:r>
        <w:rPr>
          <w:rFonts w:ascii="Times New Roman" w:hAnsi="Times New Roman"/>
          <w:b/>
          <w:i/>
          <w:sz w:val="23"/>
          <w:szCs w:val="23"/>
        </w:rPr>
        <w:t>Fokus Penelitian</w:t>
      </w:r>
    </w:p>
    <w:p w:rsidR="00E41404" w:rsidRPr="00E41404" w:rsidRDefault="00E41404" w:rsidP="00E41404">
      <w:pPr>
        <w:pStyle w:val="ListParagraph"/>
        <w:numPr>
          <w:ilvl w:val="0"/>
          <w:numId w:val="8"/>
        </w:numPr>
        <w:tabs>
          <w:tab w:val="left" w:pos="360"/>
          <w:tab w:val="left" w:pos="3930"/>
        </w:tabs>
        <w:spacing w:after="0" w:line="240" w:lineRule="auto"/>
        <w:ind w:left="360"/>
        <w:jc w:val="both"/>
        <w:rPr>
          <w:rFonts w:ascii="Times New Roman" w:hAnsi="Times New Roman" w:cs="Times New Roman"/>
          <w:sz w:val="23"/>
          <w:szCs w:val="23"/>
        </w:rPr>
      </w:pPr>
      <w:r w:rsidRPr="00E41404">
        <w:rPr>
          <w:rFonts w:ascii="Times New Roman" w:hAnsi="Times New Roman"/>
          <w:sz w:val="23"/>
          <w:szCs w:val="23"/>
        </w:rPr>
        <w:t>Profesionalisme aparatur dalam penyelenggaraan administrasi di Kelurahan Sempaja Selatan Kecamatan Samarinda Utara, dengan indikator sebagai berikut:</w:t>
      </w:r>
    </w:p>
    <w:p w:rsidR="00E41404" w:rsidRPr="00E41404" w:rsidRDefault="003523BB" w:rsidP="00E41404">
      <w:pPr>
        <w:pStyle w:val="ListParagraph"/>
        <w:numPr>
          <w:ilvl w:val="0"/>
          <w:numId w:val="6"/>
        </w:numPr>
        <w:spacing w:line="240" w:lineRule="auto"/>
        <w:ind w:left="851" w:hanging="425"/>
        <w:jc w:val="both"/>
        <w:rPr>
          <w:rFonts w:ascii="Times New Roman" w:hAnsi="Times New Roman"/>
          <w:i/>
          <w:sz w:val="23"/>
          <w:szCs w:val="23"/>
        </w:rPr>
      </w:pPr>
      <w:r>
        <w:rPr>
          <w:rFonts w:ascii="Times New Roman" w:hAnsi="Times New Roman"/>
          <w:sz w:val="23"/>
          <w:szCs w:val="23"/>
        </w:rPr>
        <w:t>Perlakuan yang sama terhadap</w:t>
      </w:r>
      <w:r w:rsidR="00E41404" w:rsidRPr="00E41404">
        <w:rPr>
          <w:rFonts w:ascii="Times New Roman" w:hAnsi="Times New Roman"/>
          <w:sz w:val="23"/>
          <w:szCs w:val="23"/>
        </w:rPr>
        <w:t xml:space="preserve"> masyarakat (</w:t>
      </w:r>
      <w:r w:rsidR="00E41404" w:rsidRPr="00E41404">
        <w:rPr>
          <w:rFonts w:ascii="Times New Roman" w:hAnsi="Times New Roman"/>
          <w:i/>
          <w:sz w:val="23"/>
          <w:szCs w:val="23"/>
        </w:rPr>
        <w:t>equality</w:t>
      </w:r>
      <w:r w:rsidR="00E41404" w:rsidRPr="00E41404">
        <w:rPr>
          <w:rFonts w:ascii="Times New Roman" w:hAnsi="Times New Roman"/>
          <w:sz w:val="23"/>
          <w:szCs w:val="23"/>
        </w:rPr>
        <w:t>) dalam memberikan pelayanan</w:t>
      </w:r>
    </w:p>
    <w:p w:rsidR="00E41404" w:rsidRPr="00E41404" w:rsidRDefault="00E41404" w:rsidP="00E41404">
      <w:pPr>
        <w:pStyle w:val="ListParagraph"/>
        <w:numPr>
          <w:ilvl w:val="0"/>
          <w:numId w:val="6"/>
        </w:numPr>
        <w:spacing w:line="240" w:lineRule="auto"/>
        <w:ind w:left="851" w:hanging="425"/>
        <w:jc w:val="both"/>
        <w:rPr>
          <w:rFonts w:ascii="Times New Roman" w:hAnsi="Times New Roman"/>
          <w:i/>
          <w:sz w:val="23"/>
          <w:szCs w:val="23"/>
        </w:rPr>
      </w:pPr>
      <w:r w:rsidRPr="00E41404">
        <w:rPr>
          <w:rFonts w:ascii="Times New Roman" w:hAnsi="Times New Roman"/>
          <w:sz w:val="23"/>
          <w:szCs w:val="23"/>
        </w:rPr>
        <w:t>Keadilan (</w:t>
      </w:r>
      <w:r w:rsidRPr="00E41404">
        <w:rPr>
          <w:rFonts w:ascii="Times New Roman" w:hAnsi="Times New Roman"/>
          <w:i/>
          <w:sz w:val="23"/>
          <w:szCs w:val="23"/>
        </w:rPr>
        <w:t>equity)</w:t>
      </w:r>
      <w:r w:rsidRPr="00E41404">
        <w:rPr>
          <w:rFonts w:ascii="Times New Roman" w:hAnsi="Times New Roman"/>
          <w:sz w:val="23"/>
          <w:szCs w:val="23"/>
        </w:rPr>
        <w:t xml:space="preserve"> dalam memberikan pelayanan</w:t>
      </w:r>
    </w:p>
    <w:p w:rsidR="00E41404" w:rsidRPr="00E41404" w:rsidRDefault="00E41404" w:rsidP="00E41404">
      <w:pPr>
        <w:pStyle w:val="ListParagraph"/>
        <w:numPr>
          <w:ilvl w:val="0"/>
          <w:numId w:val="6"/>
        </w:numPr>
        <w:spacing w:line="240" w:lineRule="auto"/>
        <w:ind w:left="851" w:hanging="425"/>
        <w:jc w:val="both"/>
        <w:rPr>
          <w:rFonts w:ascii="Times New Roman" w:hAnsi="Times New Roman"/>
          <w:i/>
          <w:sz w:val="23"/>
          <w:szCs w:val="23"/>
        </w:rPr>
      </w:pPr>
      <w:r w:rsidRPr="00E41404">
        <w:rPr>
          <w:rFonts w:ascii="Times New Roman" w:hAnsi="Times New Roman"/>
          <w:sz w:val="23"/>
          <w:szCs w:val="23"/>
        </w:rPr>
        <w:lastRenderedPageBreak/>
        <w:t>Kesetiaan (loyality) aparatur kepada Kelurahan</w:t>
      </w:r>
    </w:p>
    <w:p w:rsidR="00E41404" w:rsidRPr="00E41404" w:rsidRDefault="00E41404" w:rsidP="00E41404">
      <w:pPr>
        <w:pStyle w:val="ListParagraph"/>
        <w:numPr>
          <w:ilvl w:val="0"/>
          <w:numId w:val="6"/>
        </w:numPr>
        <w:spacing w:line="240" w:lineRule="auto"/>
        <w:ind w:left="851" w:hanging="425"/>
        <w:jc w:val="both"/>
        <w:rPr>
          <w:rFonts w:ascii="Times New Roman" w:hAnsi="Times New Roman"/>
          <w:sz w:val="23"/>
          <w:szCs w:val="23"/>
        </w:rPr>
      </w:pPr>
      <w:r w:rsidRPr="00E41404">
        <w:rPr>
          <w:rFonts w:ascii="Times New Roman" w:hAnsi="Times New Roman"/>
          <w:sz w:val="23"/>
          <w:szCs w:val="23"/>
        </w:rPr>
        <w:t>Tanggung jawab (</w:t>
      </w:r>
      <w:r w:rsidRPr="00E41404">
        <w:rPr>
          <w:rFonts w:ascii="Times New Roman" w:hAnsi="Times New Roman"/>
          <w:i/>
          <w:sz w:val="23"/>
          <w:szCs w:val="23"/>
        </w:rPr>
        <w:t>accountability</w:t>
      </w:r>
      <w:r w:rsidRPr="00E41404">
        <w:rPr>
          <w:rFonts w:ascii="Times New Roman" w:hAnsi="Times New Roman"/>
          <w:sz w:val="23"/>
          <w:szCs w:val="23"/>
        </w:rPr>
        <w:t>) terhadap pekerjaan</w:t>
      </w:r>
    </w:p>
    <w:p w:rsidR="00E41404" w:rsidRDefault="00E41404" w:rsidP="00E41404">
      <w:pPr>
        <w:pStyle w:val="ListParagraph"/>
        <w:numPr>
          <w:ilvl w:val="0"/>
          <w:numId w:val="8"/>
        </w:numPr>
        <w:spacing w:line="240" w:lineRule="auto"/>
        <w:ind w:left="360"/>
        <w:jc w:val="both"/>
        <w:rPr>
          <w:rFonts w:ascii="Times New Roman" w:hAnsi="Times New Roman"/>
          <w:sz w:val="23"/>
          <w:szCs w:val="23"/>
        </w:rPr>
      </w:pPr>
      <w:r w:rsidRPr="00E41404">
        <w:rPr>
          <w:rFonts w:ascii="Times New Roman" w:hAnsi="Times New Roman"/>
          <w:sz w:val="23"/>
          <w:szCs w:val="23"/>
        </w:rPr>
        <w:t>Faktor pendukung dan penghambat profesionalisme aparatur dalam penyelenggaraan administrasi di Kelurahan Sempaja Selatan Kecamatan Samarinda Utara.</w:t>
      </w:r>
    </w:p>
    <w:p w:rsidR="004A15BB" w:rsidRDefault="004A15BB" w:rsidP="004A15BB">
      <w:pPr>
        <w:spacing w:after="0" w:line="240" w:lineRule="auto"/>
        <w:jc w:val="both"/>
        <w:rPr>
          <w:rFonts w:ascii="Times New Roman" w:hAnsi="Times New Roman"/>
          <w:b/>
          <w:i/>
          <w:sz w:val="23"/>
          <w:szCs w:val="23"/>
        </w:rPr>
      </w:pPr>
      <w:r>
        <w:rPr>
          <w:rFonts w:ascii="Times New Roman" w:hAnsi="Times New Roman"/>
          <w:b/>
          <w:i/>
          <w:sz w:val="23"/>
          <w:szCs w:val="23"/>
        </w:rPr>
        <w:t>Sumber Data</w:t>
      </w:r>
    </w:p>
    <w:p w:rsidR="004A15BB" w:rsidRPr="004A15BB" w:rsidRDefault="004A15BB" w:rsidP="004A15BB">
      <w:pPr>
        <w:tabs>
          <w:tab w:val="left" w:pos="360"/>
        </w:tabs>
        <w:spacing w:after="0" w:line="240" w:lineRule="auto"/>
        <w:jc w:val="both"/>
        <w:rPr>
          <w:rFonts w:ascii="Times New Roman" w:hAnsi="Times New Roman"/>
          <w:sz w:val="23"/>
          <w:szCs w:val="23"/>
        </w:rPr>
      </w:pPr>
      <w:r>
        <w:rPr>
          <w:rFonts w:ascii="Times New Roman" w:hAnsi="Times New Roman"/>
          <w:sz w:val="23"/>
          <w:szCs w:val="23"/>
        </w:rPr>
        <w:tab/>
      </w:r>
      <w:proofErr w:type="gramStart"/>
      <w:r w:rsidRPr="004A15BB">
        <w:rPr>
          <w:rFonts w:ascii="Times New Roman" w:hAnsi="Times New Roman"/>
          <w:sz w:val="23"/>
          <w:szCs w:val="23"/>
        </w:rPr>
        <w:t>Dalam penelitian ini peneli</w:t>
      </w:r>
      <w:r>
        <w:rPr>
          <w:rFonts w:ascii="Times New Roman" w:hAnsi="Times New Roman"/>
          <w:sz w:val="23"/>
          <w:szCs w:val="23"/>
        </w:rPr>
        <w:t xml:space="preserve">ti menggunakan </w:t>
      </w:r>
      <w:r w:rsidRPr="004A15BB">
        <w:rPr>
          <w:rFonts w:ascii="Times New Roman" w:hAnsi="Times New Roman"/>
          <w:i/>
          <w:sz w:val="23"/>
          <w:szCs w:val="23"/>
        </w:rPr>
        <w:t>Teknik purposive sampling</w:t>
      </w:r>
      <w:r w:rsidRPr="004A15BB">
        <w:rPr>
          <w:rFonts w:ascii="Times New Roman" w:hAnsi="Times New Roman"/>
          <w:sz w:val="23"/>
          <w:szCs w:val="23"/>
        </w:rPr>
        <w:t>.</w:t>
      </w:r>
      <w:proofErr w:type="gramEnd"/>
      <w:r w:rsidRPr="004A15BB">
        <w:rPr>
          <w:rFonts w:ascii="Times New Roman" w:hAnsi="Times New Roman"/>
          <w:sz w:val="23"/>
          <w:szCs w:val="23"/>
        </w:rPr>
        <w:t xml:space="preserve"> Orang yang menjadi </w:t>
      </w:r>
      <w:r w:rsidRPr="004A15BB">
        <w:rPr>
          <w:rFonts w:ascii="Times New Roman" w:hAnsi="Times New Roman"/>
          <w:i/>
          <w:sz w:val="23"/>
          <w:szCs w:val="23"/>
        </w:rPr>
        <w:t>key</w:t>
      </w:r>
      <w:r w:rsidRPr="004A15BB">
        <w:rPr>
          <w:rFonts w:ascii="Times New Roman" w:hAnsi="Times New Roman"/>
          <w:sz w:val="23"/>
          <w:szCs w:val="23"/>
        </w:rPr>
        <w:t xml:space="preserve"> informan dalam penggunaan teknik ini adalah Kepala Kelurahan Sempaja Selatan dan informannya yaitu </w:t>
      </w:r>
      <w:r w:rsidRPr="004A15BB">
        <w:rPr>
          <w:rFonts w:ascii="Times New Roman" w:hAnsi="Times New Roman" w:cs="Times New Roman"/>
          <w:sz w:val="23"/>
          <w:szCs w:val="23"/>
        </w:rPr>
        <w:t>Sekretaris lurah, Kasi Tata Pemerintahan, Kasi Trantib, Kasi Kesra, Kasi Pembangunan dan Bendahara.</w:t>
      </w:r>
    </w:p>
    <w:p w:rsidR="00714CFE" w:rsidRDefault="004A15BB" w:rsidP="00714CFE">
      <w:pPr>
        <w:tabs>
          <w:tab w:val="left" w:pos="360"/>
        </w:tabs>
        <w:spacing w:line="240" w:lineRule="auto"/>
        <w:jc w:val="both"/>
        <w:rPr>
          <w:rFonts w:ascii="Times New Roman" w:hAnsi="Times New Roman" w:cs="Times New Roman"/>
          <w:sz w:val="23"/>
          <w:szCs w:val="23"/>
        </w:rPr>
      </w:pPr>
      <w:r>
        <w:rPr>
          <w:rFonts w:ascii="Times New Roman" w:hAnsi="Times New Roman"/>
          <w:b/>
          <w:i/>
          <w:sz w:val="23"/>
          <w:szCs w:val="23"/>
        </w:rPr>
        <w:tab/>
      </w:r>
      <w:r w:rsidRPr="00714CFE">
        <w:rPr>
          <w:rFonts w:ascii="Times New Roman" w:hAnsi="Times New Roman"/>
          <w:sz w:val="23"/>
          <w:szCs w:val="23"/>
        </w:rPr>
        <w:t xml:space="preserve">Dan peneliti menggunakan teknik </w:t>
      </w:r>
      <w:r w:rsidRPr="00714CFE">
        <w:rPr>
          <w:rFonts w:ascii="Times New Roman" w:hAnsi="Times New Roman" w:cs="Times New Roman"/>
          <w:i/>
          <w:sz w:val="23"/>
          <w:szCs w:val="23"/>
          <w:lang w:val="sv-SE"/>
        </w:rPr>
        <w:t>Accidental Sampling</w:t>
      </w:r>
      <w:r w:rsidR="00714CFE" w:rsidRPr="00714CFE">
        <w:rPr>
          <w:rFonts w:ascii="Times New Roman" w:hAnsi="Times New Roman" w:cs="Times New Roman"/>
          <w:i/>
          <w:sz w:val="23"/>
          <w:szCs w:val="23"/>
          <w:lang w:val="sv-SE"/>
        </w:rPr>
        <w:t xml:space="preserve"> </w:t>
      </w:r>
      <w:r w:rsidR="00714CFE" w:rsidRPr="00714CFE">
        <w:rPr>
          <w:rFonts w:ascii="Times New Roman" w:hAnsi="Times New Roman" w:cs="Times New Roman"/>
          <w:sz w:val="23"/>
          <w:szCs w:val="23"/>
          <w:lang w:val="sv-SE"/>
        </w:rPr>
        <w:t xml:space="preserve">adalah teknik penentuan sampel berdasarkan kebetulan yaitu masyarakat </w:t>
      </w:r>
      <w:r w:rsidR="00714CFE" w:rsidRPr="00714CFE">
        <w:rPr>
          <w:rFonts w:ascii="Times New Roman" w:hAnsi="Times New Roman" w:cs="Times New Roman"/>
          <w:sz w:val="23"/>
          <w:szCs w:val="23"/>
        </w:rPr>
        <w:t xml:space="preserve">yang ditemui di Kelurahan Sempaja Selatan pada saat mereka sedang mengurus </w:t>
      </w:r>
      <w:proofErr w:type="gramStart"/>
      <w:r w:rsidR="00714CFE" w:rsidRPr="00714CFE">
        <w:rPr>
          <w:rFonts w:ascii="Times New Roman" w:hAnsi="Times New Roman" w:cs="Times New Roman"/>
          <w:sz w:val="23"/>
          <w:szCs w:val="23"/>
        </w:rPr>
        <w:t>surat</w:t>
      </w:r>
      <w:proofErr w:type="gramEnd"/>
      <w:r w:rsidR="00714CFE" w:rsidRPr="00714CFE">
        <w:rPr>
          <w:rFonts w:ascii="Times New Roman" w:hAnsi="Times New Roman" w:cs="Times New Roman"/>
          <w:sz w:val="23"/>
          <w:szCs w:val="23"/>
        </w:rPr>
        <w:t xml:space="preserve"> keterangan.</w:t>
      </w:r>
    </w:p>
    <w:p w:rsidR="00391BD0" w:rsidRPr="00391BD0" w:rsidRDefault="00391BD0" w:rsidP="00391BD0">
      <w:pPr>
        <w:tabs>
          <w:tab w:val="left" w:pos="360"/>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Teknik Pengumpulan Data</w:t>
      </w:r>
      <w:r>
        <w:rPr>
          <w:rFonts w:ascii="Times New Roman" w:hAnsi="Times New Roman" w:cs="Times New Roman"/>
          <w:sz w:val="23"/>
          <w:szCs w:val="23"/>
        </w:rPr>
        <w:tab/>
      </w:r>
    </w:p>
    <w:p w:rsidR="00391BD0" w:rsidRDefault="00391BD0" w:rsidP="00391BD0">
      <w:pPr>
        <w:pStyle w:val="NoSpacing"/>
        <w:numPr>
          <w:ilvl w:val="0"/>
          <w:numId w:val="9"/>
        </w:numPr>
        <w:ind w:left="360"/>
        <w:jc w:val="both"/>
        <w:rPr>
          <w:rFonts w:ascii="Times New Roman" w:hAnsi="Times New Roman"/>
          <w:sz w:val="23"/>
          <w:szCs w:val="23"/>
          <w:lang w:val="id-ID"/>
        </w:rPr>
      </w:pPr>
      <w:r>
        <w:rPr>
          <w:rFonts w:ascii="Times New Roman" w:hAnsi="Times New Roman"/>
          <w:sz w:val="23"/>
          <w:szCs w:val="23"/>
        </w:rPr>
        <w:t>P</w:t>
      </w:r>
      <w:r>
        <w:rPr>
          <w:rFonts w:ascii="Times New Roman" w:hAnsi="Times New Roman"/>
          <w:sz w:val="23"/>
          <w:szCs w:val="23"/>
          <w:lang w:val="id-ID"/>
        </w:rPr>
        <w:t xml:space="preserve">enelitian kepustakaan </w:t>
      </w:r>
      <w:r>
        <w:rPr>
          <w:rFonts w:ascii="Times New Roman" w:hAnsi="Times New Roman"/>
          <w:sz w:val="23"/>
          <w:szCs w:val="23"/>
        </w:rPr>
        <w:t>(</w:t>
      </w:r>
      <w:r>
        <w:rPr>
          <w:rFonts w:ascii="Times New Roman" w:hAnsi="Times New Roman"/>
          <w:i/>
          <w:sz w:val="23"/>
          <w:szCs w:val="23"/>
          <w:lang w:val="id-ID"/>
        </w:rPr>
        <w:t>Library research</w:t>
      </w:r>
      <w:r>
        <w:rPr>
          <w:rFonts w:ascii="Times New Roman" w:hAnsi="Times New Roman"/>
          <w:sz w:val="23"/>
          <w:szCs w:val="23"/>
        </w:rPr>
        <w:t>)</w:t>
      </w:r>
    </w:p>
    <w:p w:rsidR="00391BD0" w:rsidRDefault="00391BD0" w:rsidP="00391BD0">
      <w:pPr>
        <w:pStyle w:val="NoSpacing"/>
        <w:numPr>
          <w:ilvl w:val="0"/>
          <w:numId w:val="9"/>
        </w:numPr>
        <w:ind w:left="360"/>
        <w:jc w:val="both"/>
        <w:rPr>
          <w:rFonts w:ascii="Times New Roman" w:hAnsi="Times New Roman"/>
          <w:sz w:val="23"/>
          <w:szCs w:val="23"/>
          <w:lang w:val="id-ID"/>
        </w:rPr>
      </w:pPr>
      <w:r>
        <w:rPr>
          <w:rFonts w:ascii="Times New Roman" w:hAnsi="Times New Roman"/>
          <w:sz w:val="23"/>
          <w:szCs w:val="23"/>
        </w:rPr>
        <w:t>P</w:t>
      </w:r>
      <w:r>
        <w:rPr>
          <w:rFonts w:ascii="Times New Roman" w:hAnsi="Times New Roman"/>
          <w:sz w:val="23"/>
          <w:szCs w:val="23"/>
          <w:lang w:val="id-ID"/>
        </w:rPr>
        <w:t>eneliti</w:t>
      </w:r>
      <w:r>
        <w:rPr>
          <w:rFonts w:ascii="Times New Roman" w:hAnsi="Times New Roman"/>
          <w:sz w:val="23"/>
          <w:szCs w:val="23"/>
        </w:rPr>
        <w:t>a</w:t>
      </w:r>
      <w:r>
        <w:rPr>
          <w:rFonts w:ascii="Times New Roman" w:hAnsi="Times New Roman"/>
          <w:sz w:val="23"/>
          <w:szCs w:val="23"/>
          <w:lang w:val="id-ID"/>
        </w:rPr>
        <w:t>n lapangan</w:t>
      </w:r>
      <w:r>
        <w:rPr>
          <w:rFonts w:ascii="Times New Roman" w:hAnsi="Times New Roman"/>
          <w:sz w:val="23"/>
          <w:szCs w:val="23"/>
        </w:rPr>
        <w:t xml:space="preserve"> (</w:t>
      </w:r>
      <w:r>
        <w:rPr>
          <w:rFonts w:ascii="Times New Roman" w:hAnsi="Times New Roman"/>
          <w:i/>
          <w:sz w:val="23"/>
          <w:szCs w:val="23"/>
          <w:lang w:val="id-ID"/>
        </w:rPr>
        <w:t>Field work research</w:t>
      </w:r>
      <w:r>
        <w:rPr>
          <w:rFonts w:ascii="Times New Roman" w:hAnsi="Times New Roman"/>
          <w:sz w:val="23"/>
          <w:szCs w:val="23"/>
        </w:rPr>
        <w:t>)</w:t>
      </w:r>
    </w:p>
    <w:p w:rsidR="00391BD0" w:rsidRDefault="00391BD0" w:rsidP="00391BD0">
      <w:pPr>
        <w:pStyle w:val="NoSpacing"/>
        <w:numPr>
          <w:ilvl w:val="0"/>
          <w:numId w:val="10"/>
        </w:numPr>
        <w:jc w:val="both"/>
        <w:rPr>
          <w:rFonts w:ascii="Times New Roman" w:eastAsia="Times New Roman" w:hAnsi="Times New Roman"/>
          <w:sz w:val="23"/>
          <w:szCs w:val="23"/>
          <w:lang w:val="id-ID"/>
        </w:rPr>
      </w:pPr>
      <w:r>
        <w:rPr>
          <w:rFonts w:ascii="Times New Roman" w:hAnsi="Times New Roman"/>
          <w:sz w:val="23"/>
          <w:szCs w:val="23"/>
          <w:lang w:val="id-ID"/>
        </w:rPr>
        <w:t xml:space="preserve">Observasi </w:t>
      </w:r>
    </w:p>
    <w:p w:rsidR="00391BD0" w:rsidRDefault="00391BD0" w:rsidP="00391BD0">
      <w:pPr>
        <w:pStyle w:val="NoSpacing"/>
        <w:numPr>
          <w:ilvl w:val="0"/>
          <w:numId w:val="10"/>
        </w:numPr>
        <w:jc w:val="both"/>
        <w:rPr>
          <w:rFonts w:ascii="Times New Roman" w:hAnsi="Times New Roman"/>
          <w:sz w:val="23"/>
          <w:szCs w:val="23"/>
        </w:rPr>
      </w:pPr>
      <w:r>
        <w:rPr>
          <w:rFonts w:ascii="Times New Roman" w:hAnsi="Times New Roman"/>
          <w:color w:val="1D1B11"/>
          <w:sz w:val="23"/>
          <w:szCs w:val="23"/>
          <w:lang w:val="sv-SE"/>
        </w:rPr>
        <w:t xml:space="preserve">Wawancara </w:t>
      </w:r>
    </w:p>
    <w:p w:rsidR="00391BD0" w:rsidRPr="00391BD0" w:rsidRDefault="00391BD0" w:rsidP="00391BD0">
      <w:pPr>
        <w:pStyle w:val="NoSpacing"/>
        <w:numPr>
          <w:ilvl w:val="0"/>
          <w:numId w:val="10"/>
        </w:numPr>
        <w:jc w:val="both"/>
        <w:rPr>
          <w:rFonts w:ascii="Times New Roman" w:eastAsia="Times New Roman" w:hAnsi="Times New Roman"/>
          <w:sz w:val="23"/>
          <w:szCs w:val="23"/>
        </w:rPr>
      </w:pPr>
      <w:r>
        <w:rPr>
          <w:rFonts w:ascii="Times New Roman" w:hAnsi="Times New Roman"/>
          <w:color w:val="1D1B11"/>
          <w:sz w:val="23"/>
          <w:szCs w:val="23"/>
          <w:lang w:val="sv-SE"/>
        </w:rPr>
        <w:t xml:space="preserve">Dokumentasi </w:t>
      </w:r>
    </w:p>
    <w:p w:rsidR="00391BD0" w:rsidRDefault="00391BD0" w:rsidP="00391BD0">
      <w:pPr>
        <w:pStyle w:val="NoSpacing"/>
        <w:jc w:val="both"/>
        <w:rPr>
          <w:rFonts w:ascii="Times New Roman" w:hAnsi="Times New Roman"/>
          <w:color w:val="1D1B11"/>
          <w:sz w:val="23"/>
          <w:szCs w:val="23"/>
          <w:lang w:val="sv-SE"/>
        </w:rPr>
      </w:pPr>
    </w:p>
    <w:p w:rsidR="00391BD0" w:rsidRDefault="00391BD0" w:rsidP="00391BD0">
      <w:pPr>
        <w:pStyle w:val="NoSpacing"/>
        <w:jc w:val="both"/>
        <w:rPr>
          <w:rFonts w:ascii="Times New Roman" w:hAnsi="Times New Roman"/>
          <w:b/>
          <w:i/>
          <w:color w:val="1D1B11"/>
          <w:sz w:val="23"/>
          <w:szCs w:val="23"/>
          <w:lang w:val="sv-SE"/>
        </w:rPr>
      </w:pPr>
      <w:r>
        <w:rPr>
          <w:rFonts w:ascii="Times New Roman" w:hAnsi="Times New Roman"/>
          <w:b/>
          <w:i/>
          <w:color w:val="1D1B11"/>
          <w:sz w:val="23"/>
          <w:szCs w:val="23"/>
          <w:lang w:val="sv-SE"/>
        </w:rPr>
        <w:t>Teknik Analisis Data</w:t>
      </w:r>
    </w:p>
    <w:p w:rsidR="00391BD0" w:rsidRPr="00391BD0" w:rsidRDefault="00391BD0" w:rsidP="00391BD0">
      <w:pPr>
        <w:pStyle w:val="NoSpacing"/>
        <w:tabs>
          <w:tab w:val="left" w:pos="360"/>
        </w:tabs>
        <w:jc w:val="both"/>
        <w:rPr>
          <w:rFonts w:ascii="Times New Roman" w:eastAsia="Times New Roman" w:hAnsi="Times New Roman"/>
          <w:sz w:val="23"/>
          <w:szCs w:val="23"/>
        </w:rPr>
      </w:pPr>
      <w:r>
        <w:rPr>
          <w:rFonts w:ascii="Times New Roman" w:hAnsi="Times New Roman"/>
          <w:color w:val="1D1B11"/>
          <w:sz w:val="23"/>
          <w:szCs w:val="23"/>
          <w:lang w:val="sv-SE"/>
        </w:rPr>
        <w:tab/>
      </w:r>
      <w:r>
        <w:rPr>
          <w:rFonts w:ascii="Times New Roman" w:hAnsi="Times New Roman"/>
          <w:sz w:val="23"/>
          <w:szCs w:val="23"/>
        </w:rPr>
        <w:t xml:space="preserve">Teknik analisis data yang digunakan dalam penelitian ini adalah analisis data model interaktif yang dikemukakan oleh Miles dan </w:t>
      </w:r>
      <w:proofErr w:type="gramStart"/>
      <w:r>
        <w:rPr>
          <w:rFonts w:ascii="Times New Roman" w:hAnsi="Times New Roman"/>
          <w:sz w:val="23"/>
          <w:szCs w:val="23"/>
        </w:rPr>
        <w:t>Huberman :</w:t>
      </w:r>
      <w:proofErr w:type="gramEnd"/>
    </w:p>
    <w:p w:rsidR="00391BD0" w:rsidRDefault="00391BD0" w:rsidP="00391BD0">
      <w:pPr>
        <w:pStyle w:val="NoSpacing"/>
        <w:numPr>
          <w:ilvl w:val="0"/>
          <w:numId w:val="11"/>
        </w:numPr>
        <w:ind w:left="360"/>
        <w:jc w:val="both"/>
        <w:rPr>
          <w:rFonts w:ascii="Times New Roman" w:hAnsi="Times New Roman"/>
          <w:sz w:val="23"/>
          <w:szCs w:val="23"/>
        </w:rPr>
      </w:pPr>
      <w:r>
        <w:rPr>
          <w:rFonts w:ascii="Times New Roman" w:hAnsi="Times New Roman"/>
          <w:sz w:val="23"/>
          <w:szCs w:val="23"/>
        </w:rPr>
        <w:t>Pengumpulan data</w:t>
      </w:r>
    </w:p>
    <w:p w:rsidR="00391BD0" w:rsidRDefault="00391BD0" w:rsidP="00391BD0">
      <w:pPr>
        <w:pStyle w:val="NoSpacing"/>
        <w:numPr>
          <w:ilvl w:val="0"/>
          <w:numId w:val="11"/>
        </w:numPr>
        <w:ind w:left="360"/>
        <w:jc w:val="both"/>
        <w:rPr>
          <w:rFonts w:ascii="Times New Roman" w:hAnsi="Times New Roman"/>
          <w:sz w:val="23"/>
          <w:szCs w:val="23"/>
        </w:rPr>
      </w:pPr>
      <w:r>
        <w:rPr>
          <w:rFonts w:ascii="Times New Roman" w:hAnsi="Times New Roman"/>
          <w:sz w:val="23"/>
          <w:szCs w:val="23"/>
        </w:rPr>
        <w:t>Penyederhanaan data (</w:t>
      </w:r>
      <w:r>
        <w:rPr>
          <w:rFonts w:ascii="Times New Roman" w:hAnsi="Times New Roman"/>
          <w:i/>
          <w:sz w:val="23"/>
          <w:szCs w:val="23"/>
        </w:rPr>
        <w:t>Data Reduction</w:t>
      </w:r>
      <w:r>
        <w:rPr>
          <w:rFonts w:ascii="Times New Roman" w:hAnsi="Times New Roman"/>
          <w:sz w:val="23"/>
          <w:szCs w:val="23"/>
        </w:rPr>
        <w:t>)</w:t>
      </w:r>
    </w:p>
    <w:p w:rsidR="00391BD0" w:rsidRDefault="00391BD0" w:rsidP="00391BD0">
      <w:pPr>
        <w:pStyle w:val="NoSpacing"/>
        <w:numPr>
          <w:ilvl w:val="0"/>
          <w:numId w:val="11"/>
        </w:numPr>
        <w:ind w:left="360"/>
        <w:jc w:val="both"/>
        <w:rPr>
          <w:rFonts w:ascii="Times New Roman" w:hAnsi="Times New Roman"/>
          <w:sz w:val="23"/>
          <w:szCs w:val="23"/>
        </w:rPr>
      </w:pPr>
      <w:r>
        <w:rPr>
          <w:rFonts w:ascii="Times New Roman" w:hAnsi="Times New Roman"/>
          <w:sz w:val="23"/>
          <w:szCs w:val="23"/>
        </w:rPr>
        <w:t>Penyajian data (</w:t>
      </w:r>
      <w:r>
        <w:rPr>
          <w:rFonts w:ascii="Times New Roman" w:hAnsi="Times New Roman"/>
          <w:i/>
          <w:sz w:val="23"/>
          <w:szCs w:val="23"/>
        </w:rPr>
        <w:t>Data Display</w:t>
      </w:r>
      <w:r>
        <w:rPr>
          <w:rFonts w:ascii="Times New Roman" w:hAnsi="Times New Roman"/>
          <w:sz w:val="23"/>
          <w:szCs w:val="23"/>
        </w:rPr>
        <w:t>)</w:t>
      </w:r>
    </w:p>
    <w:p w:rsidR="00391BD0" w:rsidRDefault="00391BD0" w:rsidP="00391BD0">
      <w:pPr>
        <w:pStyle w:val="NoSpacing"/>
        <w:numPr>
          <w:ilvl w:val="0"/>
          <w:numId w:val="11"/>
        </w:numPr>
        <w:ind w:left="360"/>
        <w:jc w:val="both"/>
        <w:rPr>
          <w:rFonts w:ascii="Times New Roman" w:hAnsi="Times New Roman"/>
          <w:sz w:val="23"/>
          <w:szCs w:val="23"/>
        </w:rPr>
      </w:pPr>
      <w:r>
        <w:rPr>
          <w:rFonts w:ascii="Times New Roman" w:hAnsi="Times New Roman"/>
          <w:sz w:val="23"/>
          <w:szCs w:val="23"/>
        </w:rPr>
        <w:t>Penarikan kesimpulan (</w:t>
      </w:r>
      <w:r>
        <w:rPr>
          <w:rFonts w:ascii="Times New Roman" w:hAnsi="Times New Roman"/>
          <w:i/>
          <w:sz w:val="23"/>
          <w:szCs w:val="23"/>
        </w:rPr>
        <w:t>Conclution Drawing</w:t>
      </w:r>
      <w:r>
        <w:rPr>
          <w:rFonts w:ascii="Times New Roman" w:hAnsi="Times New Roman"/>
          <w:sz w:val="23"/>
          <w:szCs w:val="23"/>
        </w:rPr>
        <w:t>)</w:t>
      </w:r>
    </w:p>
    <w:p w:rsidR="005F75C2" w:rsidRDefault="005F75C2" w:rsidP="005F75C2">
      <w:pPr>
        <w:pStyle w:val="NoSpacing"/>
        <w:jc w:val="both"/>
        <w:rPr>
          <w:rFonts w:ascii="Times New Roman" w:hAnsi="Times New Roman"/>
          <w:sz w:val="23"/>
          <w:szCs w:val="23"/>
        </w:rPr>
      </w:pPr>
    </w:p>
    <w:p w:rsidR="005F75C2" w:rsidRDefault="005F75C2" w:rsidP="005F75C2">
      <w:pPr>
        <w:pStyle w:val="NoSpacing"/>
        <w:jc w:val="both"/>
        <w:rPr>
          <w:rFonts w:ascii="Times New Roman" w:hAnsi="Times New Roman"/>
          <w:b/>
          <w:sz w:val="23"/>
          <w:szCs w:val="23"/>
        </w:rPr>
      </w:pPr>
      <w:r>
        <w:rPr>
          <w:rFonts w:ascii="Times New Roman" w:hAnsi="Times New Roman"/>
          <w:b/>
          <w:sz w:val="23"/>
          <w:szCs w:val="23"/>
        </w:rPr>
        <w:t>Hasil Penelitian</w:t>
      </w:r>
    </w:p>
    <w:p w:rsidR="005F75C2" w:rsidRDefault="005F75C2" w:rsidP="005F75C2">
      <w:pPr>
        <w:pStyle w:val="NoSpacing"/>
        <w:jc w:val="both"/>
        <w:rPr>
          <w:rFonts w:ascii="Times New Roman" w:hAnsi="Times New Roman"/>
          <w:b/>
          <w:i/>
          <w:sz w:val="23"/>
          <w:szCs w:val="23"/>
        </w:rPr>
      </w:pPr>
      <w:r>
        <w:rPr>
          <w:rFonts w:ascii="Times New Roman" w:hAnsi="Times New Roman"/>
          <w:b/>
          <w:i/>
          <w:sz w:val="23"/>
          <w:szCs w:val="23"/>
        </w:rPr>
        <w:t>Gambaran Umum Lokasi Penelitian</w:t>
      </w:r>
    </w:p>
    <w:p w:rsidR="005F75C2" w:rsidRPr="005F75C2" w:rsidRDefault="005F75C2" w:rsidP="005F75C2">
      <w:pPr>
        <w:pStyle w:val="NoSpacing"/>
        <w:tabs>
          <w:tab w:val="left" w:pos="360"/>
        </w:tabs>
        <w:jc w:val="both"/>
        <w:rPr>
          <w:rFonts w:ascii="Times New Roman" w:hAnsi="Times New Roman"/>
          <w:sz w:val="23"/>
          <w:szCs w:val="23"/>
        </w:rPr>
      </w:pPr>
      <w:r>
        <w:rPr>
          <w:rFonts w:ascii="Times New Roman" w:hAnsi="Times New Roman"/>
          <w:sz w:val="23"/>
          <w:szCs w:val="23"/>
        </w:rPr>
        <w:tab/>
      </w:r>
      <w:r w:rsidRPr="005F75C2">
        <w:rPr>
          <w:rFonts w:ascii="Times New Roman" w:hAnsi="Times New Roman"/>
          <w:sz w:val="23"/>
          <w:szCs w:val="23"/>
        </w:rPr>
        <w:t>Kelurahan Sempaja Selatan merupakan salah satu Kelurahan yang ada di Kecamatan Samarinda Utara Kota Samarinda, Kelurahan Sempaja Selatan terdiri dari  94 Rukun Tetangga (RT) dengan luas wilayah 35,34</w:t>
      </w:r>
      <w:r w:rsidRPr="005F75C2">
        <w:rPr>
          <w:rFonts w:ascii="Times New Roman" w:hAnsi="Times New Roman"/>
          <w:color w:val="C00000"/>
          <w:sz w:val="23"/>
          <w:szCs w:val="23"/>
        </w:rPr>
        <w:t xml:space="preserve"> </w:t>
      </w:r>
      <w:r w:rsidRPr="005F75C2">
        <w:rPr>
          <w:rFonts w:ascii="Times New Roman" w:hAnsi="Times New Roman"/>
          <w:sz w:val="23"/>
          <w:szCs w:val="23"/>
        </w:rPr>
        <w:t>km² Adapun batas-batas wilayah Kelurahan Sempaja Selatan sebagai beriku</w:t>
      </w:r>
    </w:p>
    <w:p w:rsidR="005F75C2" w:rsidRDefault="005F75C2" w:rsidP="005F75C2">
      <w:pPr>
        <w:pStyle w:val="ListParagraph"/>
        <w:numPr>
          <w:ilvl w:val="0"/>
          <w:numId w:val="13"/>
        </w:numPr>
        <w:spacing w:after="100" w:afterAutospacing="1" w:line="240" w:lineRule="auto"/>
        <w:jc w:val="both"/>
        <w:rPr>
          <w:rFonts w:ascii="Times New Roman" w:hAnsi="Times New Roman"/>
          <w:sz w:val="23"/>
          <w:szCs w:val="23"/>
        </w:rPr>
      </w:pPr>
      <w:r w:rsidRPr="005F75C2">
        <w:rPr>
          <w:rFonts w:ascii="Times New Roman" w:hAnsi="Times New Roman"/>
          <w:sz w:val="23"/>
          <w:szCs w:val="23"/>
        </w:rPr>
        <w:t>Sebelah Utara berbatasan dengan Kelurahan Sempaja Utara</w:t>
      </w:r>
    </w:p>
    <w:p w:rsidR="005F75C2" w:rsidRDefault="005F75C2" w:rsidP="005F75C2">
      <w:pPr>
        <w:pStyle w:val="ListParagraph"/>
        <w:numPr>
          <w:ilvl w:val="0"/>
          <w:numId w:val="13"/>
        </w:numPr>
        <w:spacing w:after="100" w:afterAutospacing="1" w:line="240" w:lineRule="auto"/>
        <w:jc w:val="both"/>
        <w:rPr>
          <w:rFonts w:ascii="Times New Roman" w:hAnsi="Times New Roman"/>
          <w:sz w:val="23"/>
          <w:szCs w:val="23"/>
        </w:rPr>
      </w:pPr>
      <w:r w:rsidRPr="005F75C2">
        <w:rPr>
          <w:rFonts w:ascii="Times New Roman" w:hAnsi="Times New Roman"/>
          <w:sz w:val="23"/>
          <w:szCs w:val="23"/>
        </w:rPr>
        <w:t>Sebelah Timur berbatasan dengan Kelurahan Temindung</w:t>
      </w:r>
    </w:p>
    <w:p w:rsidR="005F75C2" w:rsidRDefault="005F75C2" w:rsidP="005F75C2">
      <w:pPr>
        <w:pStyle w:val="ListParagraph"/>
        <w:numPr>
          <w:ilvl w:val="0"/>
          <w:numId w:val="13"/>
        </w:numPr>
        <w:spacing w:after="100" w:afterAutospacing="1" w:line="240" w:lineRule="auto"/>
        <w:jc w:val="both"/>
        <w:rPr>
          <w:rFonts w:ascii="Times New Roman" w:hAnsi="Times New Roman"/>
          <w:sz w:val="23"/>
          <w:szCs w:val="23"/>
        </w:rPr>
      </w:pPr>
      <w:r w:rsidRPr="005F75C2">
        <w:rPr>
          <w:rFonts w:ascii="Times New Roman" w:hAnsi="Times New Roman"/>
          <w:sz w:val="23"/>
          <w:szCs w:val="23"/>
        </w:rPr>
        <w:t>Sebelah Selatan berbatasan dengan Kelurahan Gunung Kelua</w:t>
      </w:r>
    </w:p>
    <w:p w:rsidR="005F75C2" w:rsidRPr="005F75C2" w:rsidRDefault="005F75C2" w:rsidP="005F75C2">
      <w:pPr>
        <w:pStyle w:val="ListParagraph"/>
        <w:numPr>
          <w:ilvl w:val="0"/>
          <w:numId w:val="13"/>
        </w:numPr>
        <w:spacing w:after="100" w:afterAutospacing="1" w:line="240" w:lineRule="auto"/>
        <w:jc w:val="both"/>
        <w:rPr>
          <w:rFonts w:ascii="Times New Roman" w:hAnsi="Times New Roman"/>
          <w:sz w:val="23"/>
          <w:szCs w:val="23"/>
        </w:rPr>
      </w:pPr>
      <w:r w:rsidRPr="005F75C2">
        <w:rPr>
          <w:rFonts w:ascii="Times New Roman" w:hAnsi="Times New Roman"/>
          <w:sz w:val="23"/>
          <w:szCs w:val="23"/>
        </w:rPr>
        <w:t>Sebelah Barat berbatasan dengan Kelurahan Gunung Kelua</w:t>
      </w:r>
    </w:p>
    <w:p w:rsidR="00871205" w:rsidRDefault="005F75C2" w:rsidP="00871205">
      <w:pPr>
        <w:pStyle w:val="ListParagraph"/>
        <w:spacing w:after="0" w:line="240" w:lineRule="auto"/>
        <w:ind w:left="0" w:firstLine="720"/>
        <w:jc w:val="both"/>
        <w:rPr>
          <w:rFonts w:ascii="Times New Roman" w:hAnsi="Times New Roman"/>
          <w:sz w:val="23"/>
          <w:szCs w:val="23"/>
        </w:rPr>
      </w:pPr>
      <w:r w:rsidRPr="005F75C2">
        <w:rPr>
          <w:rFonts w:ascii="Times New Roman" w:hAnsi="Times New Roman"/>
          <w:sz w:val="23"/>
          <w:szCs w:val="23"/>
        </w:rPr>
        <w:lastRenderedPageBreak/>
        <w:t>Kelurahan Sempaja Selatan yang terletak 6 km dari pusat pemerintahan Kecamatan, jarak dari Ibu Kota Samarinda terletak 12 km, dan jarak dari Ibu Kota Provinsi 12 km, dengan jalan transportasi yang lancar dan mudah dijangkau.</w:t>
      </w:r>
    </w:p>
    <w:p w:rsidR="005E34D4" w:rsidRPr="00871205" w:rsidRDefault="005E34D4" w:rsidP="00871205">
      <w:pPr>
        <w:spacing w:after="0" w:line="240" w:lineRule="auto"/>
        <w:jc w:val="both"/>
        <w:rPr>
          <w:rFonts w:ascii="Times New Roman" w:hAnsi="Times New Roman"/>
          <w:sz w:val="23"/>
          <w:szCs w:val="23"/>
        </w:rPr>
      </w:pPr>
      <w:r w:rsidRPr="00871205">
        <w:rPr>
          <w:rFonts w:ascii="Times New Roman" w:hAnsi="Times New Roman"/>
          <w:sz w:val="23"/>
          <w:szCs w:val="23"/>
        </w:rPr>
        <w:t xml:space="preserve">Visi dan Misi Kantor Kelurahan Sempaja Selatan Kota Samarinda </w:t>
      </w:r>
      <w:proofErr w:type="gramStart"/>
      <w:r w:rsidRPr="00871205">
        <w:rPr>
          <w:rFonts w:ascii="Times New Roman" w:hAnsi="Times New Roman"/>
          <w:sz w:val="23"/>
          <w:szCs w:val="23"/>
        </w:rPr>
        <w:t>yaitu :</w:t>
      </w:r>
      <w:proofErr w:type="gramEnd"/>
      <w:r w:rsidRPr="00871205">
        <w:rPr>
          <w:rFonts w:ascii="Times New Roman" w:hAnsi="Times New Roman"/>
          <w:sz w:val="23"/>
          <w:szCs w:val="23"/>
        </w:rPr>
        <w:t xml:space="preserve"> </w:t>
      </w:r>
    </w:p>
    <w:p w:rsidR="005E34D4" w:rsidRDefault="005E34D4" w:rsidP="005E34D4">
      <w:pPr>
        <w:pStyle w:val="ListParagraph"/>
        <w:numPr>
          <w:ilvl w:val="1"/>
          <w:numId w:val="11"/>
        </w:numPr>
        <w:spacing w:after="0" w:line="240" w:lineRule="auto"/>
        <w:ind w:left="360"/>
        <w:jc w:val="both"/>
        <w:rPr>
          <w:rFonts w:ascii="Times New Roman" w:hAnsi="Times New Roman"/>
          <w:sz w:val="23"/>
          <w:szCs w:val="23"/>
        </w:rPr>
      </w:pPr>
      <w:r>
        <w:rPr>
          <w:rFonts w:ascii="Times New Roman" w:hAnsi="Times New Roman"/>
          <w:sz w:val="23"/>
          <w:szCs w:val="23"/>
        </w:rPr>
        <w:t>Visi</w:t>
      </w:r>
    </w:p>
    <w:p w:rsidR="005E34D4" w:rsidRPr="005E34D4" w:rsidRDefault="005E34D4" w:rsidP="005E34D4">
      <w:pPr>
        <w:spacing w:after="100" w:afterAutospacing="1" w:line="240" w:lineRule="auto"/>
        <w:ind w:left="360"/>
        <w:jc w:val="both"/>
        <w:rPr>
          <w:rFonts w:ascii="Times New Roman" w:hAnsi="Times New Roman"/>
          <w:sz w:val="23"/>
          <w:szCs w:val="23"/>
        </w:rPr>
      </w:pPr>
      <w:proofErr w:type="gramStart"/>
      <w:r w:rsidRPr="005E34D4">
        <w:rPr>
          <w:rFonts w:ascii="Times New Roman" w:hAnsi="Times New Roman"/>
          <w:sz w:val="23"/>
          <w:szCs w:val="23"/>
        </w:rPr>
        <w:t>Mewujudkan pelayanan yang berkualitas guna menunjang pelayanan prima dalam upaya meningkatkan partisipasi masyarakat yang aktif dan mandiri.</w:t>
      </w:r>
      <w:proofErr w:type="gramEnd"/>
    </w:p>
    <w:p w:rsidR="005E34D4" w:rsidRDefault="005E34D4" w:rsidP="005E34D4">
      <w:pPr>
        <w:pStyle w:val="ListParagraph"/>
        <w:numPr>
          <w:ilvl w:val="1"/>
          <w:numId w:val="11"/>
        </w:numPr>
        <w:spacing w:after="0" w:line="240" w:lineRule="auto"/>
        <w:ind w:left="360"/>
        <w:jc w:val="both"/>
        <w:rPr>
          <w:rFonts w:ascii="Times New Roman" w:hAnsi="Times New Roman"/>
          <w:sz w:val="23"/>
          <w:szCs w:val="23"/>
        </w:rPr>
      </w:pPr>
      <w:r>
        <w:rPr>
          <w:rFonts w:ascii="Times New Roman" w:hAnsi="Times New Roman"/>
          <w:sz w:val="23"/>
          <w:szCs w:val="23"/>
        </w:rPr>
        <w:t>Misi</w:t>
      </w:r>
    </w:p>
    <w:p w:rsidR="005E34D4" w:rsidRPr="005E34D4" w:rsidRDefault="005E34D4" w:rsidP="005E34D4">
      <w:pPr>
        <w:pStyle w:val="ListParagraph"/>
        <w:numPr>
          <w:ilvl w:val="3"/>
          <w:numId w:val="11"/>
        </w:numPr>
        <w:spacing w:after="100" w:afterAutospacing="1" w:line="240" w:lineRule="auto"/>
        <w:ind w:left="720"/>
        <w:jc w:val="both"/>
        <w:rPr>
          <w:rFonts w:ascii="Times New Roman" w:hAnsi="Times New Roman"/>
          <w:sz w:val="23"/>
          <w:szCs w:val="23"/>
        </w:rPr>
      </w:pPr>
      <w:r w:rsidRPr="005E34D4">
        <w:rPr>
          <w:rFonts w:ascii="Times New Roman" w:hAnsi="Times New Roman"/>
          <w:sz w:val="23"/>
          <w:szCs w:val="23"/>
        </w:rPr>
        <w:t>Meningkatkan kualitas sumber daya manusia (SDM) pegawai Kelurahan.</w:t>
      </w:r>
    </w:p>
    <w:p w:rsidR="005E34D4" w:rsidRPr="005E34D4" w:rsidRDefault="005E34D4" w:rsidP="005E34D4">
      <w:pPr>
        <w:pStyle w:val="ListParagraph"/>
        <w:numPr>
          <w:ilvl w:val="3"/>
          <w:numId w:val="11"/>
        </w:numPr>
        <w:spacing w:after="100" w:afterAutospacing="1" w:line="240" w:lineRule="auto"/>
        <w:ind w:left="720"/>
        <w:jc w:val="both"/>
        <w:rPr>
          <w:rFonts w:ascii="Times New Roman" w:hAnsi="Times New Roman"/>
          <w:sz w:val="23"/>
          <w:szCs w:val="23"/>
        </w:rPr>
      </w:pPr>
      <w:r w:rsidRPr="005E34D4">
        <w:rPr>
          <w:rFonts w:ascii="Times New Roman" w:hAnsi="Times New Roman"/>
          <w:sz w:val="23"/>
          <w:szCs w:val="23"/>
        </w:rPr>
        <w:t>Meningkatkan koordinasi kerja secara internal maupun eksternal.</w:t>
      </w:r>
    </w:p>
    <w:p w:rsidR="005E34D4" w:rsidRPr="005E34D4" w:rsidRDefault="005E34D4" w:rsidP="005E34D4">
      <w:pPr>
        <w:pStyle w:val="ListParagraph"/>
        <w:numPr>
          <w:ilvl w:val="3"/>
          <w:numId w:val="11"/>
        </w:numPr>
        <w:spacing w:after="100" w:afterAutospacing="1" w:line="240" w:lineRule="auto"/>
        <w:ind w:left="720"/>
        <w:jc w:val="both"/>
        <w:rPr>
          <w:rFonts w:ascii="Times New Roman" w:hAnsi="Times New Roman"/>
          <w:sz w:val="23"/>
          <w:szCs w:val="23"/>
        </w:rPr>
      </w:pPr>
      <w:r w:rsidRPr="005E34D4">
        <w:rPr>
          <w:rFonts w:ascii="Times New Roman" w:hAnsi="Times New Roman"/>
          <w:sz w:val="23"/>
          <w:szCs w:val="23"/>
        </w:rPr>
        <w:t>Meningkatkan partisipasi masyarakat dalam mendukung program pembangunan di wilayah Sempaja Selatan.</w:t>
      </w:r>
    </w:p>
    <w:p w:rsidR="005E34D4" w:rsidRDefault="005E34D4" w:rsidP="005E34D4">
      <w:pPr>
        <w:pStyle w:val="ListParagraph"/>
        <w:numPr>
          <w:ilvl w:val="3"/>
          <w:numId w:val="11"/>
        </w:numPr>
        <w:spacing w:after="100" w:afterAutospacing="1" w:line="240" w:lineRule="auto"/>
        <w:ind w:left="720"/>
        <w:jc w:val="both"/>
        <w:rPr>
          <w:rFonts w:ascii="Times New Roman" w:hAnsi="Times New Roman"/>
          <w:sz w:val="23"/>
          <w:szCs w:val="23"/>
        </w:rPr>
      </w:pPr>
      <w:r w:rsidRPr="005E34D4">
        <w:rPr>
          <w:rFonts w:ascii="Times New Roman" w:hAnsi="Times New Roman"/>
          <w:sz w:val="23"/>
          <w:szCs w:val="23"/>
        </w:rPr>
        <w:t>Meningkatkan kesadaran hukum, kesehatan lingkungan dan kesejahteraan masyarakat.</w:t>
      </w:r>
    </w:p>
    <w:p w:rsidR="005F1B40" w:rsidRDefault="005F1B40" w:rsidP="005F1B40">
      <w:pPr>
        <w:spacing w:after="0" w:line="240" w:lineRule="auto"/>
        <w:jc w:val="both"/>
        <w:rPr>
          <w:rFonts w:ascii="Times New Roman" w:hAnsi="Times New Roman"/>
          <w:b/>
          <w:i/>
          <w:sz w:val="23"/>
          <w:szCs w:val="23"/>
        </w:rPr>
      </w:pPr>
      <w:r>
        <w:rPr>
          <w:rFonts w:ascii="Times New Roman" w:hAnsi="Times New Roman"/>
          <w:b/>
          <w:i/>
          <w:sz w:val="23"/>
          <w:szCs w:val="23"/>
        </w:rPr>
        <w:t>Pembahasan</w:t>
      </w:r>
    </w:p>
    <w:p w:rsidR="005F1B40" w:rsidRDefault="005F1B40" w:rsidP="005F1B40">
      <w:pPr>
        <w:spacing w:after="0" w:line="240" w:lineRule="auto"/>
        <w:jc w:val="both"/>
        <w:rPr>
          <w:rFonts w:ascii="Times New Roman" w:hAnsi="Times New Roman"/>
          <w:b/>
          <w:i/>
          <w:sz w:val="23"/>
          <w:szCs w:val="23"/>
        </w:rPr>
      </w:pPr>
      <w:r>
        <w:rPr>
          <w:rFonts w:ascii="Times New Roman" w:hAnsi="Times New Roman"/>
          <w:b/>
          <w:i/>
          <w:sz w:val="23"/>
          <w:szCs w:val="23"/>
        </w:rPr>
        <w:t xml:space="preserve">Perlakuan Yang Sama Terhadap Masyarakat </w:t>
      </w:r>
      <w:r w:rsidR="003523BB">
        <w:rPr>
          <w:rFonts w:ascii="Times New Roman" w:hAnsi="Times New Roman"/>
          <w:b/>
          <w:i/>
          <w:sz w:val="23"/>
          <w:szCs w:val="23"/>
        </w:rPr>
        <w:t>(equality) Dalam Memberikan Pelayanan</w:t>
      </w:r>
    </w:p>
    <w:p w:rsidR="003523BB" w:rsidRPr="003523BB" w:rsidRDefault="003523BB" w:rsidP="003523BB">
      <w:pPr>
        <w:tabs>
          <w:tab w:val="left" w:pos="360"/>
        </w:tabs>
        <w:spacing w:after="0" w:line="240" w:lineRule="auto"/>
        <w:jc w:val="both"/>
        <w:rPr>
          <w:rFonts w:ascii="Times New Roman" w:hAnsi="Times New Roman"/>
          <w:sz w:val="23"/>
          <w:szCs w:val="23"/>
        </w:rPr>
      </w:pPr>
      <w:r>
        <w:rPr>
          <w:rFonts w:ascii="Times New Roman" w:hAnsi="Times New Roman"/>
          <w:b/>
          <w:i/>
          <w:sz w:val="23"/>
          <w:szCs w:val="23"/>
        </w:rPr>
        <w:tab/>
      </w:r>
      <w:r w:rsidRPr="003523BB">
        <w:rPr>
          <w:rFonts w:ascii="Times New Roman" w:hAnsi="Times New Roman" w:cs="Times New Roman"/>
          <w:sz w:val="23"/>
          <w:szCs w:val="23"/>
        </w:rPr>
        <w:t xml:space="preserve">Dalam Pasal 3 Undang-undang No 43 Tahun 1999 dinyatakan bahwa Pegawai Negeri berkududukan sabagai unsur aparatur Negara yang bertugas untuk memberikan pelayanan kepada masyarakat secara professional, jujur, adil dan merata dalam penyelenggaraan tugas Negara, pemerintahan, dan pembangunan. </w:t>
      </w:r>
      <w:proofErr w:type="gramStart"/>
      <w:r w:rsidRPr="003523BB">
        <w:rPr>
          <w:rFonts w:ascii="Times New Roman" w:hAnsi="Times New Roman" w:cs="Times New Roman"/>
          <w:sz w:val="23"/>
          <w:szCs w:val="23"/>
        </w:rPr>
        <w:t>Berdasarkan pasal tersebut diatas pegawai negeri harus netral dari pengaruh semua golongan dan partai politik serta tidak diskriminatif dalam memberikan pelayanan kepada masyarakat.</w:t>
      </w:r>
      <w:proofErr w:type="gramEnd"/>
    </w:p>
    <w:p w:rsidR="003523BB" w:rsidRPr="003523BB" w:rsidRDefault="003523BB" w:rsidP="003523BB">
      <w:pPr>
        <w:spacing w:after="0" w:line="240" w:lineRule="auto"/>
        <w:ind w:firstLine="360"/>
        <w:jc w:val="both"/>
        <w:rPr>
          <w:rFonts w:ascii="Times New Roman" w:hAnsi="Times New Roman" w:cs="Times New Roman"/>
          <w:sz w:val="23"/>
          <w:szCs w:val="23"/>
        </w:rPr>
      </w:pPr>
      <w:r w:rsidRPr="003523BB">
        <w:rPr>
          <w:rFonts w:ascii="Times New Roman" w:hAnsi="Times New Roman" w:cs="Times New Roman"/>
          <w:sz w:val="23"/>
          <w:szCs w:val="23"/>
        </w:rPr>
        <w:t xml:space="preserve">Kemampuan pegawai kelurahan Sempaja Selatan dalam memberikan pelayanan yang </w:t>
      </w:r>
      <w:proofErr w:type="gramStart"/>
      <w:r w:rsidRPr="003523BB">
        <w:rPr>
          <w:rFonts w:ascii="Times New Roman" w:hAnsi="Times New Roman" w:cs="Times New Roman"/>
          <w:sz w:val="23"/>
          <w:szCs w:val="23"/>
        </w:rPr>
        <w:t>sama</w:t>
      </w:r>
      <w:proofErr w:type="gramEnd"/>
      <w:r w:rsidRPr="003523BB">
        <w:rPr>
          <w:rFonts w:ascii="Times New Roman" w:hAnsi="Times New Roman" w:cs="Times New Roman"/>
          <w:sz w:val="23"/>
          <w:szCs w:val="23"/>
        </w:rPr>
        <w:t xml:space="preserve"> kepada masyarakat (</w:t>
      </w:r>
      <w:r w:rsidRPr="003523BB">
        <w:rPr>
          <w:rFonts w:ascii="Times New Roman" w:hAnsi="Times New Roman" w:cs="Times New Roman"/>
          <w:i/>
          <w:sz w:val="23"/>
          <w:szCs w:val="23"/>
        </w:rPr>
        <w:t xml:space="preserve">equality) </w:t>
      </w:r>
      <w:r w:rsidRPr="003523BB">
        <w:rPr>
          <w:rFonts w:ascii="Times New Roman" w:hAnsi="Times New Roman" w:cs="Times New Roman"/>
          <w:sz w:val="23"/>
          <w:szCs w:val="23"/>
        </w:rPr>
        <w:t>dapat dilihat dari pemberian pelayanan kepada masyarakat dengan memberikan perlakuan yang sama dengan tidak membedakan status, golongan ataupun pangkat seseorang.</w:t>
      </w:r>
    </w:p>
    <w:p w:rsidR="003523BB" w:rsidRPr="003523BB" w:rsidRDefault="003523BB" w:rsidP="003523BB">
      <w:pPr>
        <w:pStyle w:val="ListParagraph"/>
        <w:spacing w:line="240" w:lineRule="auto"/>
        <w:ind w:left="0" w:firstLine="360"/>
        <w:jc w:val="both"/>
        <w:rPr>
          <w:rFonts w:ascii="Times New Roman" w:hAnsi="Times New Roman"/>
          <w:sz w:val="23"/>
          <w:szCs w:val="23"/>
        </w:rPr>
      </w:pPr>
      <w:r w:rsidRPr="003523BB">
        <w:rPr>
          <w:rFonts w:ascii="Times New Roman" w:hAnsi="Times New Roman"/>
          <w:sz w:val="23"/>
          <w:szCs w:val="23"/>
        </w:rPr>
        <w:t xml:space="preserve">Karakteristik profesionalisme aparatur menurut Martin Jr dalam Kurniawan (2005:75)  karakteristik profesionalisme yaitu pertama, </w:t>
      </w:r>
      <w:r w:rsidRPr="003523BB">
        <w:rPr>
          <w:rFonts w:ascii="Times New Roman" w:hAnsi="Times New Roman"/>
          <w:i/>
          <w:sz w:val="23"/>
          <w:szCs w:val="23"/>
        </w:rPr>
        <w:t>equality</w:t>
      </w:r>
      <w:r w:rsidRPr="003523BB">
        <w:rPr>
          <w:rFonts w:ascii="Times New Roman" w:hAnsi="Times New Roman"/>
          <w:sz w:val="23"/>
          <w:szCs w:val="23"/>
        </w:rPr>
        <w:t xml:space="preserve"> yaitu perlakuan yang sama atas pelayanan yang diberikan, hal ini didasarkan atas tipe perilaku birokrasi rasional yang secara konsisten memberikan pelayanan yang berkualitas kepada semua pihak tanpa memandang status sosial. Kedua, </w:t>
      </w:r>
      <w:r w:rsidRPr="003523BB">
        <w:rPr>
          <w:rFonts w:ascii="Times New Roman" w:hAnsi="Times New Roman"/>
          <w:i/>
          <w:sz w:val="23"/>
          <w:szCs w:val="23"/>
        </w:rPr>
        <w:t>equity</w:t>
      </w:r>
      <w:r w:rsidRPr="003523BB">
        <w:rPr>
          <w:rFonts w:ascii="Times New Roman" w:hAnsi="Times New Roman"/>
          <w:sz w:val="23"/>
          <w:szCs w:val="23"/>
        </w:rPr>
        <w:t xml:space="preserve"> seperti perlakuan yang </w:t>
      </w:r>
      <w:proofErr w:type="gramStart"/>
      <w:r w:rsidRPr="003523BB">
        <w:rPr>
          <w:rFonts w:ascii="Times New Roman" w:hAnsi="Times New Roman"/>
          <w:sz w:val="23"/>
          <w:szCs w:val="23"/>
        </w:rPr>
        <w:t>sama</w:t>
      </w:r>
      <w:proofErr w:type="gramEnd"/>
      <w:r w:rsidRPr="003523BB">
        <w:rPr>
          <w:rFonts w:ascii="Times New Roman" w:hAnsi="Times New Roman"/>
          <w:sz w:val="23"/>
          <w:szCs w:val="23"/>
        </w:rPr>
        <w:t xml:space="preserve"> terhadap masyarakat tidak cukup. Selain itu juga perlakuan adil, untuk masyarakat yang pluralistik kadang-kadang diperlukan perlakuan yang adil dan perlakuan yang </w:t>
      </w:r>
      <w:proofErr w:type="gramStart"/>
      <w:r w:rsidRPr="003523BB">
        <w:rPr>
          <w:rFonts w:ascii="Times New Roman" w:hAnsi="Times New Roman"/>
          <w:sz w:val="23"/>
          <w:szCs w:val="23"/>
        </w:rPr>
        <w:t>sama</w:t>
      </w:r>
      <w:proofErr w:type="gramEnd"/>
      <w:r w:rsidRPr="003523BB">
        <w:rPr>
          <w:rFonts w:ascii="Times New Roman" w:hAnsi="Times New Roman"/>
          <w:sz w:val="23"/>
          <w:szCs w:val="23"/>
        </w:rPr>
        <w:t xml:space="preserve">. </w:t>
      </w:r>
      <w:proofErr w:type="gramStart"/>
      <w:r w:rsidRPr="003523BB">
        <w:rPr>
          <w:rFonts w:ascii="Times New Roman" w:hAnsi="Times New Roman"/>
          <w:sz w:val="23"/>
          <w:szCs w:val="23"/>
        </w:rPr>
        <w:t>ketiga</w:t>
      </w:r>
      <w:proofErr w:type="gramEnd"/>
      <w:r w:rsidRPr="003523BB">
        <w:rPr>
          <w:rFonts w:ascii="Times New Roman" w:hAnsi="Times New Roman"/>
          <w:i/>
          <w:sz w:val="23"/>
          <w:szCs w:val="23"/>
        </w:rPr>
        <w:t>, loyalty</w:t>
      </w:r>
      <w:r w:rsidRPr="003523BB">
        <w:rPr>
          <w:rFonts w:ascii="Times New Roman" w:hAnsi="Times New Roman"/>
          <w:sz w:val="23"/>
          <w:szCs w:val="23"/>
        </w:rPr>
        <w:t xml:space="preserve"> yaitu kesetiaan yang diberikan kepada konstitusi, hukum, pimpinan, bawahan dan rekan kerja. </w:t>
      </w:r>
      <w:proofErr w:type="gramStart"/>
      <w:r w:rsidRPr="003523BB">
        <w:rPr>
          <w:rFonts w:ascii="Times New Roman" w:hAnsi="Times New Roman"/>
          <w:sz w:val="23"/>
          <w:szCs w:val="23"/>
        </w:rPr>
        <w:t>Berbagai jenis kesetiaan tertentu dengan mengabaikan yang lainnya.</w:t>
      </w:r>
      <w:proofErr w:type="gramEnd"/>
      <w:r w:rsidRPr="003523BB">
        <w:rPr>
          <w:rFonts w:ascii="Times New Roman" w:hAnsi="Times New Roman"/>
          <w:sz w:val="23"/>
          <w:szCs w:val="23"/>
        </w:rPr>
        <w:t xml:space="preserve"> Keempat, </w:t>
      </w:r>
      <w:r w:rsidRPr="003523BB">
        <w:rPr>
          <w:rFonts w:ascii="Times New Roman" w:hAnsi="Times New Roman"/>
          <w:i/>
          <w:sz w:val="23"/>
          <w:szCs w:val="23"/>
        </w:rPr>
        <w:t xml:space="preserve">accountability </w:t>
      </w:r>
      <w:r w:rsidRPr="003523BB">
        <w:rPr>
          <w:rFonts w:ascii="Times New Roman" w:hAnsi="Times New Roman"/>
          <w:sz w:val="23"/>
          <w:szCs w:val="23"/>
        </w:rPr>
        <w:lastRenderedPageBreak/>
        <w:t xml:space="preserve">yaitu setiap aparat pemerintahan harus siap menerima tanggungjawab atas apapun </w:t>
      </w:r>
      <w:proofErr w:type="gramStart"/>
      <w:r w:rsidRPr="003523BB">
        <w:rPr>
          <w:rFonts w:ascii="Times New Roman" w:hAnsi="Times New Roman"/>
          <w:sz w:val="23"/>
          <w:szCs w:val="23"/>
        </w:rPr>
        <w:t>ia</w:t>
      </w:r>
      <w:proofErr w:type="gramEnd"/>
      <w:r w:rsidRPr="003523BB">
        <w:rPr>
          <w:rFonts w:ascii="Times New Roman" w:hAnsi="Times New Roman"/>
          <w:sz w:val="23"/>
          <w:szCs w:val="23"/>
        </w:rPr>
        <w:t xml:space="preserve"> kerjakan. Seorang pegawai atau aparatur pemerintah dapat dikatakan profesional apabila memiliki kemampuan untuk memberikan pelayanan yang </w:t>
      </w:r>
      <w:proofErr w:type="gramStart"/>
      <w:r w:rsidRPr="003523BB">
        <w:rPr>
          <w:rFonts w:ascii="Times New Roman" w:hAnsi="Times New Roman"/>
          <w:sz w:val="23"/>
          <w:szCs w:val="23"/>
        </w:rPr>
        <w:t>sama</w:t>
      </w:r>
      <w:proofErr w:type="gramEnd"/>
      <w:r w:rsidRPr="003523BB">
        <w:rPr>
          <w:rFonts w:ascii="Times New Roman" w:hAnsi="Times New Roman"/>
          <w:sz w:val="23"/>
          <w:szCs w:val="23"/>
        </w:rPr>
        <w:t xml:space="preserve">, merata, tanpa ada yang dibeda-bedakan. </w:t>
      </w:r>
    </w:p>
    <w:p w:rsidR="003523BB" w:rsidRDefault="003523BB" w:rsidP="003523BB">
      <w:pPr>
        <w:pStyle w:val="ListParagraph"/>
        <w:spacing w:line="240" w:lineRule="auto"/>
        <w:ind w:left="0" w:firstLine="360"/>
        <w:jc w:val="both"/>
        <w:rPr>
          <w:rFonts w:ascii="Times New Roman" w:hAnsi="Times New Roman"/>
          <w:sz w:val="23"/>
          <w:szCs w:val="23"/>
        </w:rPr>
      </w:pPr>
      <w:r w:rsidRPr="003523BB">
        <w:rPr>
          <w:rFonts w:ascii="Times New Roman" w:hAnsi="Times New Roman"/>
          <w:sz w:val="23"/>
          <w:szCs w:val="23"/>
        </w:rPr>
        <w:t xml:space="preserve">Dari hasil wawancara dari beberapa responden mengatakan bahwa pelayanan yang diberikan oleh pihak kelurahan dalam pelayanan kepengurusan surat </w:t>
      </w:r>
      <w:proofErr w:type="gramStart"/>
      <w:r w:rsidRPr="003523BB">
        <w:rPr>
          <w:rFonts w:ascii="Times New Roman" w:hAnsi="Times New Roman"/>
          <w:sz w:val="23"/>
          <w:szCs w:val="23"/>
        </w:rPr>
        <w:t>keterangan  di</w:t>
      </w:r>
      <w:proofErr w:type="gramEnd"/>
      <w:r w:rsidRPr="003523BB">
        <w:rPr>
          <w:rFonts w:ascii="Times New Roman" w:hAnsi="Times New Roman"/>
          <w:sz w:val="23"/>
          <w:szCs w:val="23"/>
        </w:rPr>
        <w:t xml:space="preserve"> Kantor Kelurahan Sempaja yaitu adanya beberapa pegawai yang masih memakai sistem kekerabatan artinya mereka memberikan pelayanan kepada masyarakat yang mereka kenal seperti teman, keluarga dan orang-orang penting lainnya. Sedangkan masyarakat yang lebih dulu datang diabaikan, padahal di Kantor Kelurahan Sempaja Selatan mempunyai hak yang </w:t>
      </w:r>
      <w:proofErr w:type="gramStart"/>
      <w:r w:rsidRPr="003523BB">
        <w:rPr>
          <w:rFonts w:ascii="Times New Roman" w:hAnsi="Times New Roman"/>
          <w:sz w:val="23"/>
          <w:szCs w:val="23"/>
        </w:rPr>
        <w:t>sama</w:t>
      </w:r>
      <w:proofErr w:type="gramEnd"/>
      <w:r w:rsidRPr="003523BB">
        <w:rPr>
          <w:rFonts w:ascii="Times New Roman" w:hAnsi="Times New Roman"/>
          <w:sz w:val="23"/>
          <w:szCs w:val="23"/>
        </w:rPr>
        <w:t xml:space="preserve"> atas pelayanan-pelayanan tersebut sesuai dengan peraturan yang berlaku. </w:t>
      </w:r>
      <w:proofErr w:type="gramStart"/>
      <w:r w:rsidRPr="003523BB">
        <w:rPr>
          <w:rFonts w:ascii="Times New Roman" w:hAnsi="Times New Roman"/>
          <w:sz w:val="23"/>
          <w:szCs w:val="23"/>
        </w:rPr>
        <w:t>Dan sikap pegawai seperti ini tidak mencerminkan atau tidak sesuai dengan karakteristik profesionalisme.</w:t>
      </w:r>
      <w:proofErr w:type="gramEnd"/>
      <w:r w:rsidRPr="003523BB">
        <w:rPr>
          <w:rFonts w:ascii="Times New Roman" w:hAnsi="Times New Roman"/>
          <w:sz w:val="23"/>
          <w:szCs w:val="23"/>
        </w:rPr>
        <w:t xml:space="preserve"> Jadi, kenyataan yang ada di Kelurahan Sempaja tidak sesuai dengan teori menurut Martin dalam Kurniawan yang dilihat dari </w:t>
      </w:r>
      <w:proofErr w:type="gramStart"/>
      <w:r w:rsidRPr="003523BB">
        <w:rPr>
          <w:rFonts w:ascii="Times New Roman" w:hAnsi="Times New Roman"/>
          <w:sz w:val="23"/>
          <w:szCs w:val="23"/>
        </w:rPr>
        <w:t>cara</w:t>
      </w:r>
      <w:proofErr w:type="gramEnd"/>
      <w:r w:rsidRPr="003523BB">
        <w:rPr>
          <w:rFonts w:ascii="Times New Roman" w:hAnsi="Times New Roman"/>
          <w:sz w:val="23"/>
          <w:szCs w:val="23"/>
        </w:rPr>
        <w:t xml:space="preserve"> pegawai memberikan pelayanan yang adanya sikap diskriminatif. Jadi Kesimpulan dari pembahasan diatas yaitu dalam proses pemberian pelayanan kepada masyarakat belum optimal karena beberapa hal seperti adanya sikap para pegawai Kelurahan dalam membeda-bedakan masyarakat dalam proses pemberian pelayanan dengan mementingkan status sosial, pangkat dan golongan sehingga proses kepengurusan tidak efektif.</w:t>
      </w:r>
    </w:p>
    <w:p w:rsidR="003523BB" w:rsidRDefault="003523BB" w:rsidP="003523BB">
      <w:pPr>
        <w:spacing w:after="0" w:line="240" w:lineRule="auto"/>
        <w:jc w:val="both"/>
        <w:rPr>
          <w:rFonts w:ascii="Times New Roman" w:hAnsi="Times New Roman"/>
          <w:b/>
          <w:i/>
          <w:sz w:val="23"/>
          <w:szCs w:val="23"/>
        </w:rPr>
      </w:pPr>
      <w:r>
        <w:rPr>
          <w:rFonts w:ascii="Times New Roman" w:hAnsi="Times New Roman"/>
          <w:b/>
          <w:i/>
          <w:sz w:val="23"/>
          <w:szCs w:val="23"/>
        </w:rPr>
        <w:t>Keadilan (equity) Dalam Memberikan Pelayanan Kepada Masyarakat</w:t>
      </w:r>
    </w:p>
    <w:p w:rsidR="003523BB" w:rsidRPr="003523BB" w:rsidRDefault="003523BB" w:rsidP="003523BB">
      <w:pPr>
        <w:tabs>
          <w:tab w:val="left" w:pos="360"/>
        </w:tabs>
        <w:spacing w:after="0" w:line="240" w:lineRule="auto"/>
        <w:jc w:val="both"/>
        <w:rPr>
          <w:rFonts w:ascii="Times New Roman" w:hAnsi="Times New Roman"/>
          <w:sz w:val="23"/>
          <w:szCs w:val="23"/>
        </w:rPr>
      </w:pPr>
      <w:r>
        <w:rPr>
          <w:rFonts w:ascii="Times New Roman" w:hAnsi="Times New Roman"/>
          <w:sz w:val="23"/>
          <w:szCs w:val="23"/>
        </w:rPr>
        <w:tab/>
      </w:r>
      <w:proofErr w:type="gramStart"/>
      <w:r w:rsidRPr="003523BB">
        <w:rPr>
          <w:rFonts w:ascii="Times New Roman" w:hAnsi="Times New Roman" w:cs="Times New Roman"/>
          <w:sz w:val="23"/>
          <w:szCs w:val="23"/>
        </w:rPr>
        <w:t>Keadilan adalah kondisi kebenaran ideal secara moral mengenai suatu hal, baik menyangkut benda atau barang, karena keadilan memiliki tingkat kepentingan yang besar.</w:t>
      </w:r>
      <w:proofErr w:type="gramEnd"/>
      <w:r w:rsidRPr="003523BB">
        <w:rPr>
          <w:rFonts w:ascii="Times New Roman" w:hAnsi="Times New Roman" w:cs="Times New Roman"/>
          <w:sz w:val="23"/>
          <w:szCs w:val="23"/>
        </w:rPr>
        <w:t xml:space="preserve"> Keadialan berarti berbuat apa adanya tanpa memihak dan </w:t>
      </w:r>
      <w:proofErr w:type="gramStart"/>
      <w:r w:rsidRPr="003523BB">
        <w:rPr>
          <w:rFonts w:ascii="Times New Roman" w:hAnsi="Times New Roman" w:cs="Times New Roman"/>
          <w:sz w:val="23"/>
          <w:szCs w:val="23"/>
        </w:rPr>
        <w:t>memilih  dan</w:t>
      </w:r>
      <w:proofErr w:type="gramEnd"/>
      <w:r w:rsidRPr="003523BB">
        <w:rPr>
          <w:rFonts w:ascii="Times New Roman" w:hAnsi="Times New Roman" w:cs="Times New Roman"/>
          <w:sz w:val="23"/>
          <w:szCs w:val="23"/>
        </w:rPr>
        <w:t xml:space="preserve"> lain hal, yang dapat menimbulkan kecemburuan sosial bagi masyarakat. Jika kita artiakan keadilan berarti seimbang atau tidak berat sebelah</w:t>
      </w:r>
      <w:proofErr w:type="gramStart"/>
      <w:r w:rsidRPr="003523BB">
        <w:rPr>
          <w:rFonts w:ascii="Times New Roman" w:hAnsi="Times New Roman" w:cs="Times New Roman"/>
          <w:sz w:val="23"/>
          <w:szCs w:val="23"/>
        </w:rPr>
        <w:t>,sama</w:t>
      </w:r>
      <w:proofErr w:type="gramEnd"/>
      <w:r w:rsidRPr="003523BB">
        <w:rPr>
          <w:rFonts w:ascii="Times New Roman" w:hAnsi="Times New Roman" w:cs="Times New Roman"/>
          <w:sz w:val="23"/>
          <w:szCs w:val="23"/>
        </w:rPr>
        <w:t xml:space="preserve"> rata, dan sama rasa. </w:t>
      </w:r>
      <w:proofErr w:type="gramStart"/>
      <w:r w:rsidRPr="003523BB">
        <w:rPr>
          <w:rFonts w:ascii="Times New Roman" w:hAnsi="Times New Roman" w:cs="Times New Roman"/>
          <w:sz w:val="23"/>
          <w:szCs w:val="23"/>
        </w:rPr>
        <w:t>Criteria keadilan dalam penelitian ini mengandung arti bahwa cakupan atau jangkauan pelayanan harus seluas mungkin dengan distribusi yang merata dan diberlakukan secara adil bagi seluruh lapisan masyarakat.</w:t>
      </w:r>
      <w:proofErr w:type="gramEnd"/>
      <w:r w:rsidRPr="003523BB">
        <w:rPr>
          <w:rFonts w:ascii="Times New Roman" w:hAnsi="Times New Roman" w:cs="Times New Roman"/>
          <w:sz w:val="23"/>
          <w:szCs w:val="23"/>
        </w:rPr>
        <w:t xml:space="preserve"> Perlu ditegaskan bahwa adil tidak selalu </w:t>
      </w:r>
      <w:proofErr w:type="gramStart"/>
      <w:r w:rsidRPr="003523BB">
        <w:rPr>
          <w:rFonts w:ascii="Times New Roman" w:hAnsi="Times New Roman" w:cs="Times New Roman"/>
          <w:sz w:val="23"/>
          <w:szCs w:val="23"/>
        </w:rPr>
        <w:t>sama</w:t>
      </w:r>
      <w:proofErr w:type="gramEnd"/>
      <w:r w:rsidRPr="003523BB">
        <w:rPr>
          <w:rFonts w:ascii="Times New Roman" w:hAnsi="Times New Roman" w:cs="Times New Roman"/>
          <w:sz w:val="23"/>
          <w:szCs w:val="23"/>
        </w:rPr>
        <w:t xml:space="preserve"> dengan merata.</w:t>
      </w:r>
    </w:p>
    <w:p w:rsidR="003523BB" w:rsidRDefault="003523BB" w:rsidP="003523BB">
      <w:pPr>
        <w:tabs>
          <w:tab w:val="left" w:pos="0"/>
        </w:tabs>
        <w:spacing w:after="0" w:line="240" w:lineRule="auto"/>
        <w:ind w:firstLine="360"/>
        <w:jc w:val="both"/>
        <w:rPr>
          <w:rFonts w:ascii="Times New Roman" w:hAnsi="Times New Roman" w:cs="Times New Roman"/>
          <w:sz w:val="23"/>
          <w:szCs w:val="23"/>
        </w:rPr>
      </w:pPr>
      <w:r w:rsidRPr="003523BB">
        <w:rPr>
          <w:rFonts w:ascii="Times New Roman" w:hAnsi="Times New Roman" w:cs="Times New Roman"/>
          <w:sz w:val="23"/>
          <w:szCs w:val="23"/>
        </w:rPr>
        <w:t xml:space="preserve">Setiap masyarakat mengharapkan perlakuan yang </w:t>
      </w:r>
      <w:proofErr w:type="gramStart"/>
      <w:r w:rsidRPr="003523BB">
        <w:rPr>
          <w:rFonts w:ascii="Times New Roman" w:hAnsi="Times New Roman" w:cs="Times New Roman"/>
          <w:sz w:val="23"/>
          <w:szCs w:val="23"/>
        </w:rPr>
        <w:t>sama</w:t>
      </w:r>
      <w:proofErr w:type="gramEnd"/>
      <w:r w:rsidRPr="003523BB">
        <w:rPr>
          <w:rFonts w:ascii="Times New Roman" w:hAnsi="Times New Roman" w:cs="Times New Roman"/>
          <w:sz w:val="23"/>
          <w:szCs w:val="23"/>
        </w:rPr>
        <w:t xml:space="preserve"> dalam setiap proses pemberian pelayanan, oleh karena itu pelayanan yang diberikan harus bersendikan aspek keadilan. </w:t>
      </w:r>
      <w:proofErr w:type="gramStart"/>
      <w:r w:rsidRPr="003523BB">
        <w:rPr>
          <w:rFonts w:ascii="Times New Roman" w:hAnsi="Times New Roman" w:cs="Times New Roman"/>
          <w:sz w:val="23"/>
          <w:szCs w:val="23"/>
        </w:rPr>
        <w:t>Keadilan dalam pelayanan dapat diwujudkan melalui perlakuan aparat dan prioritas pelayanan yang tidak membeda-bedakan masyarakat yang dilayani.</w:t>
      </w:r>
      <w:proofErr w:type="gramEnd"/>
      <w:r w:rsidRPr="003523BB">
        <w:rPr>
          <w:rFonts w:ascii="Times New Roman" w:hAnsi="Times New Roman" w:cs="Times New Roman"/>
          <w:sz w:val="23"/>
          <w:szCs w:val="23"/>
        </w:rPr>
        <w:t xml:space="preserve"> </w:t>
      </w:r>
      <w:proofErr w:type="gramStart"/>
      <w:r w:rsidRPr="003523BB">
        <w:rPr>
          <w:rFonts w:ascii="Times New Roman" w:hAnsi="Times New Roman" w:cs="Times New Roman"/>
          <w:sz w:val="23"/>
          <w:szCs w:val="23"/>
        </w:rPr>
        <w:t>Meskipun masyrakat yang dilayani tersebut mempunyai hubungan dekat, merupakan orang yang terpandang, atau mempunyai jabatan dan kedudukan yang lebih tinggi.</w:t>
      </w:r>
      <w:proofErr w:type="gramEnd"/>
      <w:r w:rsidRPr="003523BB">
        <w:rPr>
          <w:rFonts w:ascii="Times New Roman" w:hAnsi="Times New Roman" w:cs="Times New Roman"/>
          <w:sz w:val="23"/>
          <w:szCs w:val="23"/>
        </w:rPr>
        <w:t xml:space="preserve"> Sehingga masyarakat tidak </w:t>
      </w:r>
      <w:proofErr w:type="gramStart"/>
      <w:r w:rsidRPr="003523BB">
        <w:rPr>
          <w:rFonts w:ascii="Times New Roman" w:hAnsi="Times New Roman" w:cs="Times New Roman"/>
          <w:sz w:val="23"/>
          <w:szCs w:val="23"/>
        </w:rPr>
        <w:t>akan</w:t>
      </w:r>
      <w:proofErr w:type="gramEnd"/>
      <w:r w:rsidRPr="003523BB">
        <w:rPr>
          <w:rFonts w:ascii="Times New Roman" w:hAnsi="Times New Roman" w:cs="Times New Roman"/>
          <w:sz w:val="23"/>
          <w:szCs w:val="23"/>
        </w:rPr>
        <w:t xml:space="preserve"> merasa diperlakukan tidak adil atau </w:t>
      </w:r>
      <w:r w:rsidRPr="003523BB">
        <w:rPr>
          <w:rFonts w:ascii="Times New Roman" w:hAnsi="Times New Roman" w:cs="Times New Roman"/>
          <w:sz w:val="23"/>
          <w:szCs w:val="23"/>
        </w:rPr>
        <w:lastRenderedPageBreak/>
        <w:t>dibeda-bedakan, yang dapat menimbulkan kesan yang tidak baik terhadap aparat Kelurahan.</w:t>
      </w:r>
    </w:p>
    <w:p w:rsidR="003523BB" w:rsidRPr="003523BB" w:rsidRDefault="003523BB" w:rsidP="003523BB">
      <w:pPr>
        <w:tabs>
          <w:tab w:val="left" w:pos="0"/>
        </w:tabs>
        <w:spacing w:after="0" w:line="240" w:lineRule="auto"/>
        <w:ind w:firstLine="360"/>
        <w:jc w:val="both"/>
        <w:rPr>
          <w:rFonts w:ascii="Times New Roman" w:hAnsi="Times New Roman" w:cs="Times New Roman"/>
          <w:sz w:val="23"/>
          <w:szCs w:val="23"/>
        </w:rPr>
      </w:pPr>
      <w:r w:rsidRPr="003523BB">
        <w:rPr>
          <w:rFonts w:ascii="Times New Roman" w:hAnsi="Times New Roman" w:cs="Times New Roman"/>
          <w:sz w:val="23"/>
          <w:szCs w:val="23"/>
        </w:rPr>
        <w:t>Sesuai dengan yang dinyatakan oleh Moenir (</w:t>
      </w:r>
      <w:r w:rsidRPr="003523BB">
        <w:rPr>
          <w:rFonts w:ascii="Times New Roman" w:hAnsi="Times New Roman"/>
          <w:sz w:val="23"/>
          <w:szCs w:val="23"/>
        </w:rPr>
        <w:t xml:space="preserve">2002:41), bahwa salah satu wujud pelayanan yang didambakan oleh masyarakat adalah mendapatkan perlakuan yang </w:t>
      </w:r>
      <w:proofErr w:type="gramStart"/>
      <w:r w:rsidRPr="003523BB">
        <w:rPr>
          <w:rFonts w:ascii="Times New Roman" w:hAnsi="Times New Roman"/>
          <w:sz w:val="23"/>
          <w:szCs w:val="23"/>
        </w:rPr>
        <w:t>sama</w:t>
      </w:r>
      <w:proofErr w:type="gramEnd"/>
      <w:r w:rsidRPr="003523BB">
        <w:rPr>
          <w:rFonts w:ascii="Times New Roman" w:hAnsi="Times New Roman"/>
          <w:sz w:val="23"/>
          <w:szCs w:val="23"/>
        </w:rPr>
        <w:t>, tertib dan tidak pandang “bulu”.</w:t>
      </w:r>
    </w:p>
    <w:p w:rsidR="003523BB" w:rsidRPr="003523BB" w:rsidRDefault="003523BB" w:rsidP="003523BB">
      <w:pPr>
        <w:tabs>
          <w:tab w:val="left" w:pos="0"/>
        </w:tabs>
        <w:spacing w:after="0" w:line="240" w:lineRule="auto"/>
        <w:ind w:firstLine="360"/>
        <w:jc w:val="both"/>
        <w:rPr>
          <w:rFonts w:ascii="Times New Roman" w:hAnsi="Times New Roman"/>
          <w:sz w:val="23"/>
          <w:szCs w:val="23"/>
        </w:rPr>
      </w:pPr>
      <w:proofErr w:type="gramStart"/>
      <w:r w:rsidRPr="003523BB">
        <w:rPr>
          <w:rFonts w:ascii="Times New Roman" w:hAnsi="Times New Roman"/>
          <w:sz w:val="23"/>
          <w:szCs w:val="23"/>
        </w:rPr>
        <w:t>Upaya yang dilakukan oleh aparat Kelurahan Sempaja selatan dalam mewujudkan keadilan dalam pelayanan adalah dengan memberikan pelayanan pada seluruh lapisan masyarakat tanpa melihat latar belakang masyarakat/ pelanggan/ penerima layanan tersebut.</w:t>
      </w:r>
      <w:proofErr w:type="gramEnd"/>
      <w:r>
        <w:rPr>
          <w:rFonts w:ascii="Times New Roman" w:hAnsi="Times New Roman"/>
          <w:sz w:val="23"/>
          <w:szCs w:val="23"/>
        </w:rPr>
        <w:t xml:space="preserve"> </w:t>
      </w:r>
    </w:p>
    <w:p w:rsidR="003523BB" w:rsidRDefault="003523BB" w:rsidP="003523BB">
      <w:pPr>
        <w:tabs>
          <w:tab w:val="left" w:pos="0"/>
        </w:tabs>
        <w:spacing w:line="240" w:lineRule="auto"/>
        <w:ind w:firstLine="360"/>
        <w:jc w:val="both"/>
        <w:rPr>
          <w:rFonts w:ascii="Times New Roman" w:hAnsi="Times New Roman"/>
          <w:sz w:val="23"/>
          <w:szCs w:val="23"/>
        </w:rPr>
      </w:pPr>
      <w:r w:rsidRPr="003523BB">
        <w:rPr>
          <w:rFonts w:ascii="Times New Roman" w:hAnsi="Times New Roman"/>
          <w:sz w:val="23"/>
          <w:szCs w:val="23"/>
        </w:rPr>
        <w:t xml:space="preserve">Berdasarkan hasil penelitian yang penulis lakukan di Kelurahan Sempaja Selatan baik melalui, observasi/pengamatan,wawancara dan studi dokumen, bahwa mengenai keadilan pelayanan yang diberikan oleh aparat Kelurahan Sempaja Selatan pada dasarnya memang sudah bersifat adil dan sudah menyentuh seluruh lapisan masyarakat, akan tetapi ada beberapa hal keadilan pelayanan tersebut tidak dapat dilakukan, seperti mengenai ketertiban/antri dalam pelayanan dan pembebanan biaya pelayanan kepada masyarakat yang terkadang dibeda-bedakan. </w:t>
      </w:r>
      <w:proofErr w:type="gramStart"/>
      <w:r w:rsidRPr="003523BB">
        <w:rPr>
          <w:rFonts w:ascii="Times New Roman" w:hAnsi="Times New Roman"/>
          <w:sz w:val="23"/>
          <w:szCs w:val="23"/>
        </w:rPr>
        <w:t>Kebiasaan seperti inilah yang perlu untuk diperbaharui dan diperbaiki oleh pihak Kelurahan Sempaja Selatan agar pelayanan yang adil dapat diwujudkan sehingga masyarakat merasa puas dan merasa diperlakukan adil oleh aparat Kelurahan Sempaja Selatan terhadap pelayanan.</w:t>
      </w:r>
      <w:proofErr w:type="gramEnd"/>
      <w:r w:rsidRPr="003523BB">
        <w:rPr>
          <w:rFonts w:ascii="Times New Roman" w:hAnsi="Times New Roman"/>
          <w:sz w:val="23"/>
          <w:szCs w:val="23"/>
        </w:rPr>
        <w:t xml:space="preserve"> Berdasarkan pembahasan diatas bahwa pihak Kelurahan telah mengupayakan memberikan pelayanan secara adil, </w:t>
      </w:r>
      <w:proofErr w:type="gramStart"/>
      <w:r w:rsidRPr="003523BB">
        <w:rPr>
          <w:rFonts w:ascii="Times New Roman" w:hAnsi="Times New Roman"/>
          <w:sz w:val="23"/>
          <w:szCs w:val="23"/>
        </w:rPr>
        <w:t>akan</w:t>
      </w:r>
      <w:proofErr w:type="gramEnd"/>
      <w:r w:rsidRPr="003523BB">
        <w:rPr>
          <w:rFonts w:ascii="Times New Roman" w:hAnsi="Times New Roman"/>
          <w:sz w:val="23"/>
          <w:szCs w:val="23"/>
        </w:rPr>
        <w:t xml:space="preserve"> tetapi masih diperlukan adanya suatu pengawasan yang lebih ketat agar keadilan pelayanan tersebut bisa diwujudkan sepenuhnya oleh pegawai Kelurahan tanpa terkecuali.</w:t>
      </w:r>
    </w:p>
    <w:p w:rsidR="00A42C4F" w:rsidRDefault="00A42C4F" w:rsidP="00A42C4F">
      <w:pPr>
        <w:tabs>
          <w:tab w:val="left" w:pos="0"/>
        </w:tabs>
        <w:spacing w:after="0" w:line="240" w:lineRule="auto"/>
        <w:jc w:val="both"/>
        <w:rPr>
          <w:rFonts w:ascii="Times New Roman" w:hAnsi="Times New Roman"/>
          <w:b/>
          <w:i/>
          <w:sz w:val="23"/>
          <w:szCs w:val="23"/>
        </w:rPr>
      </w:pPr>
      <w:r>
        <w:rPr>
          <w:rFonts w:ascii="Times New Roman" w:hAnsi="Times New Roman"/>
          <w:b/>
          <w:i/>
          <w:sz w:val="23"/>
          <w:szCs w:val="23"/>
        </w:rPr>
        <w:t>Kesetiaan (loyality) Aparatur Terhadap Kelurahan</w:t>
      </w:r>
    </w:p>
    <w:p w:rsidR="00A42C4F" w:rsidRPr="00A42C4F" w:rsidRDefault="00A42C4F" w:rsidP="00A42C4F">
      <w:pPr>
        <w:tabs>
          <w:tab w:val="left" w:pos="0"/>
          <w:tab w:val="left" w:pos="360"/>
        </w:tabs>
        <w:spacing w:after="0" w:line="240" w:lineRule="auto"/>
        <w:jc w:val="both"/>
        <w:rPr>
          <w:rFonts w:ascii="Times New Roman" w:hAnsi="Times New Roman"/>
          <w:b/>
          <w:i/>
          <w:sz w:val="23"/>
          <w:szCs w:val="23"/>
        </w:rPr>
      </w:pPr>
      <w:r>
        <w:rPr>
          <w:rFonts w:ascii="Times New Roman" w:hAnsi="Times New Roman"/>
          <w:b/>
          <w:i/>
          <w:sz w:val="23"/>
          <w:szCs w:val="23"/>
        </w:rPr>
        <w:tab/>
      </w:r>
      <w:proofErr w:type="gramStart"/>
      <w:r w:rsidRPr="00A42C4F">
        <w:rPr>
          <w:rFonts w:ascii="Times New Roman" w:hAnsi="Times New Roman" w:cs="Times New Roman"/>
          <w:sz w:val="23"/>
          <w:szCs w:val="23"/>
        </w:rPr>
        <w:t>Sebuah kesetiaan dalam teori dan konsep dinyatakan bahwa lingkungan kerja memerlukan konsep kesetiaan.</w:t>
      </w:r>
      <w:proofErr w:type="gramEnd"/>
      <w:r w:rsidRPr="00A42C4F">
        <w:rPr>
          <w:rFonts w:ascii="Times New Roman" w:hAnsi="Times New Roman" w:cs="Times New Roman"/>
          <w:sz w:val="23"/>
          <w:szCs w:val="23"/>
        </w:rPr>
        <w:t xml:space="preserve"> </w:t>
      </w:r>
      <w:proofErr w:type="gramStart"/>
      <w:r w:rsidRPr="00A42C4F">
        <w:rPr>
          <w:rFonts w:ascii="Times New Roman" w:hAnsi="Times New Roman" w:cs="Times New Roman"/>
          <w:sz w:val="23"/>
          <w:szCs w:val="23"/>
        </w:rPr>
        <w:t>Karena, kesetiaan merupakan aspek psikologi yang datang dari dalam diri tenaga kerja itu sendiri dalam pelaksanaan pelayanannya terhadap masyarakat dan kepada lingkungan kerja itu sendiri.</w:t>
      </w:r>
      <w:proofErr w:type="gramEnd"/>
      <w:r w:rsidRPr="00A42C4F">
        <w:rPr>
          <w:rFonts w:ascii="Times New Roman" w:hAnsi="Times New Roman" w:cs="Times New Roman"/>
          <w:sz w:val="23"/>
          <w:szCs w:val="23"/>
        </w:rPr>
        <w:t xml:space="preserve"> </w:t>
      </w:r>
    </w:p>
    <w:p w:rsidR="00A42C4F" w:rsidRPr="00A42C4F" w:rsidRDefault="00A42C4F" w:rsidP="00A42C4F">
      <w:pPr>
        <w:tabs>
          <w:tab w:val="left" w:pos="0"/>
        </w:tabs>
        <w:spacing w:after="0" w:line="240" w:lineRule="auto"/>
        <w:ind w:firstLine="360"/>
        <w:jc w:val="both"/>
        <w:rPr>
          <w:rFonts w:ascii="Times New Roman" w:hAnsi="Times New Roman" w:cs="Times New Roman"/>
          <w:sz w:val="23"/>
          <w:szCs w:val="23"/>
        </w:rPr>
      </w:pPr>
      <w:r w:rsidRPr="00A42C4F">
        <w:rPr>
          <w:rFonts w:ascii="Times New Roman" w:hAnsi="Times New Roman" w:cs="Times New Roman"/>
          <w:sz w:val="23"/>
          <w:szCs w:val="23"/>
        </w:rPr>
        <w:t xml:space="preserve">Berdasarkan pada Keputusan Menteri Pendayagunaan Aparatur Negara Nomor 132 </w:t>
      </w:r>
      <w:proofErr w:type="gramStart"/>
      <w:r w:rsidRPr="00A42C4F">
        <w:rPr>
          <w:rFonts w:ascii="Times New Roman" w:hAnsi="Times New Roman" w:cs="Times New Roman"/>
          <w:sz w:val="23"/>
          <w:szCs w:val="23"/>
        </w:rPr>
        <w:t>Tahun  2002,yang</w:t>
      </w:r>
      <w:proofErr w:type="gramEnd"/>
      <w:r w:rsidRPr="00A42C4F">
        <w:rPr>
          <w:rFonts w:ascii="Times New Roman" w:hAnsi="Times New Roman" w:cs="Times New Roman"/>
          <w:sz w:val="23"/>
          <w:szCs w:val="23"/>
        </w:rPr>
        <w:t xml:space="preserve"> menyatakan bahwa kesetiaan profesi aparatur tidak hanya diukur melalui pengendalian dan penguasaan mental, fisik dan emosi. </w:t>
      </w:r>
      <w:proofErr w:type="gramStart"/>
      <w:r w:rsidRPr="00A42C4F">
        <w:rPr>
          <w:rFonts w:ascii="Times New Roman" w:hAnsi="Times New Roman" w:cs="Times New Roman"/>
          <w:sz w:val="23"/>
          <w:szCs w:val="23"/>
        </w:rPr>
        <w:t>Melainkan dilihat pula dari masa kerja seorang aparatur dalam bentuk pengabdiaannya kepada profesi dan organisasi.</w:t>
      </w:r>
      <w:proofErr w:type="gramEnd"/>
      <w:r>
        <w:rPr>
          <w:rFonts w:ascii="Times New Roman" w:hAnsi="Times New Roman" w:cs="Times New Roman"/>
          <w:sz w:val="23"/>
          <w:szCs w:val="23"/>
        </w:rPr>
        <w:t xml:space="preserve"> </w:t>
      </w:r>
    </w:p>
    <w:p w:rsidR="00A42C4F" w:rsidRPr="00A42C4F" w:rsidRDefault="00A42C4F" w:rsidP="00A42C4F">
      <w:pPr>
        <w:tabs>
          <w:tab w:val="left" w:pos="0"/>
        </w:tabs>
        <w:spacing w:after="0" w:line="240" w:lineRule="auto"/>
        <w:ind w:firstLine="360"/>
        <w:jc w:val="both"/>
        <w:rPr>
          <w:rFonts w:ascii="Times New Roman" w:hAnsi="Times New Roman" w:cs="Times New Roman"/>
          <w:sz w:val="23"/>
          <w:szCs w:val="23"/>
        </w:rPr>
      </w:pPr>
      <w:r w:rsidRPr="00A42C4F">
        <w:rPr>
          <w:rFonts w:ascii="Times New Roman" w:hAnsi="Times New Roman" w:cs="Times New Roman"/>
          <w:sz w:val="23"/>
          <w:szCs w:val="23"/>
        </w:rPr>
        <w:t xml:space="preserve">Karena, profesionalisme </w:t>
      </w:r>
      <w:proofErr w:type="gramStart"/>
      <w:r w:rsidRPr="00A42C4F">
        <w:rPr>
          <w:rFonts w:ascii="Times New Roman" w:hAnsi="Times New Roman" w:cs="Times New Roman"/>
          <w:sz w:val="23"/>
          <w:szCs w:val="23"/>
        </w:rPr>
        <w:t>akan</w:t>
      </w:r>
      <w:proofErr w:type="gramEnd"/>
      <w:r w:rsidRPr="00A42C4F">
        <w:rPr>
          <w:rFonts w:ascii="Times New Roman" w:hAnsi="Times New Roman" w:cs="Times New Roman"/>
          <w:sz w:val="23"/>
          <w:szCs w:val="23"/>
        </w:rPr>
        <w:t xml:space="preserve"> dapat dicapai secara cepat dan tepat jika tenaga kerjanya mampu meredam nilai-nilai negative yang datang dari berbagai aspek, sehingga pelayanan terhadap masyarakat sebagai bentuk pengabdiaan dan kesetiaan tercapai secara tepat.</w:t>
      </w:r>
      <w:r>
        <w:rPr>
          <w:rFonts w:ascii="Times New Roman" w:hAnsi="Times New Roman" w:cs="Times New Roman"/>
          <w:sz w:val="23"/>
          <w:szCs w:val="23"/>
        </w:rPr>
        <w:t xml:space="preserve"> </w:t>
      </w:r>
    </w:p>
    <w:p w:rsidR="00A42C4F" w:rsidRPr="00A42C4F" w:rsidRDefault="00A42C4F" w:rsidP="00A42C4F">
      <w:pPr>
        <w:tabs>
          <w:tab w:val="left" w:pos="0"/>
        </w:tabs>
        <w:spacing w:after="0" w:line="240" w:lineRule="auto"/>
        <w:ind w:firstLine="360"/>
        <w:jc w:val="both"/>
        <w:rPr>
          <w:rFonts w:ascii="Times New Roman" w:hAnsi="Times New Roman" w:cs="Times New Roman"/>
          <w:sz w:val="23"/>
          <w:szCs w:val="23"/>
        </w:rPr>
      </w:pPr>
      <w:proofErr w:type="gramStart"/>
      <w:r w:rsidRPr="00A42C4F">
        <w:rPr>
          <w:rFonts w:ascii="Times New Roman" w:hAnsi="Times New Roman" w:cs="Times New Roman"/>
          <w:sz w:val="23"/>
          <w:szCs w:val="23"/>
        </w:rPr>
        <w:lastRenderedPageBreak/>
        <w:t>Dalam menghadapi era globalisasi, aparatur di Kelurahan Sempaja Selatan harus memiliki kompetensi yang maksimal dalam menjalankan profesinya secara professional.</w:t>
      </w:r>
      <w:proofErr w:type="gramEnd"/>
      <w:r w:rsidRPr="00A42C4F">
        <w:rPr>
          <w:rFonts w:ascii="Times New Roman" w:hAnsi="Times New Roman" w:cs="Times New Roman"/>
          <w:sz w:val="23"/>
          <w:szCs w:val="23"/>
        </w:rPr>
        <w:t xml:space="preserve"> Dengan kata </w:t>
      </w:r>
      <w:proofErr w:type="gramStart"/>
      <w:r w:rsidRPr="00A42C4F">
        <w:rPr>
          <w:rFonts w:ascii="Times New Roman" w:hAnsi="Times New Roman" w:cs="Times New Roman"/>
          <w:sz w:val="23"/>
          <w:szCs w:val="23"/>
        </w:rPr>
        <w:t>lain</w:t>
      </w:r>
      <w:proofErr w:type="gramEnd"/>
      <w:r w:rsidRPr="00A42C4F">
        <w:rPr>
          <w:rFonts w:ascii="Times New Roman" w:hAnsi="Times New Roman" w:cs="Times New Roman"/>
          <w:sz w:val="23"/>
          <w:szCs w:val="23"/>
        </w:rPr>
        <w:t>, seorang aparatur harus memiliki karekteristik kesetiaan aparatur dalam melaksanakan pekerjaan dalam memberikan layanan kepada masyarakat.</w:t>
      </w:r>
      <w:r>
        <w:rPr>
          <w:rFonts w:ascii="Times New Roman" w:hAnsi="Times New Roman" w:cs="Times New Roman"/>
          <w:sz w:val="23"/>
          <w:szCs w:val="23"/>
        </w:rPr>
        <w:t xml:space="preserve"> </w:t>
      </w:r>
    </w:p>
    <w:p w:rsidR="00A42C4F" w:rsidRPr="00A42C4F" w:rsidRDefault="00A42C4F" w:rsidP="00BE7B1E">
      <w:pPr>
        <w:tabs>
          <w:tab w:val="left" w:pos="0"/>
        </w:tabs>
        <w:spacing w:after="0" w:line="240" w:lineRule="auto"/>
        <w:ind w:firstLine="360"/>
        <w:jc w:val="both"/>
        <w:rPr>
          <w:rFonts w:ascii="Times New Roman" w:hAnsi="Times New Roman" w:cs="Times New Roman"/>
          <w:sz w:val="23"/>
          <w:szCs w:val="23"/>
        </w:rPr>
      </w:pPr>
      <w:r w:rsidRPr="00A42C4F">
        <w:rPr>
          <w:rFonts w:ascii="Times New Roman" w:hAnsi="Times New Roman" w:cs="Times New Roman"/>
          <w:sz w:val="23"/>
          <w:szCs w:val="23"/>
        </w:rPr>
        <w:t xml:space="preserve">Dengan adanya kerekteristik kesetiaan yang dimiliki para aparatur di Kelurahan Sempaja Selatan </w:t>
      </w:r>
      <w:proofErr w:type="gramStart"/>
      <w:r w:rsidRPr="00A42C4F">
        <w:rPr>
          <w:rFonts w:ascii="Times New Roman" w:hAnsi="Times New Roman" w:cs="Times New Roman"/>
          <w:sz w:val="23"/>
          <w:szCs w:val="23"/>
        </w:rPr>
        <w:t>akan</w:t>
      </w:r>
      <w:proofErr w:type="gramEnd"/>
      <w:r w:rsidRPr="00A42C4F">
        <w:rPr>
          <w:rFonts w:ascii="Times New Roman" w:hAnsi="Times New Roman" w:cs="Times New Roman"/>
          <w:sz w:val="23"/>
          <w:szCs w:val="23"/>
        </w:rPr>
        <w:t xml:space="preserve"> menjamin terwujudnya layanan yang bermutu. </w:t>
      </w:r>
      <w:proofErr w:type="gramStart"/>
      <w:r w:rsidRPr="00A42C4F">
        <w:rPr>
          <w:rFonts w:ascii="Times New Roman" w:hAnsi="Times New Roman" w:cs="Times New Roman"/>
          <w:sz w:val="23"/>
          <w:szCs w:val="23"/>
        </w:rPr>
        <w:t>Karena, jika dilihat dalam realita perkembangan masyarakat yang terus membuthkan berbagai informasi meskipun diluar dari jangkauan Kelurahan.</w:t>
      </w:r>
      <w:proofErr w:type="gramEnd"/>
      <w:r w:rsidRPr="00A42C4F">
        <w:rPr>
          <w:rFonts w:ascii="Times New Roman" w:hAnsi="Times New Roman" w:cs="Times New Roman"/>
          <w:sz w:val="23"/>
          <w:szCs w:val="23"/>
        </w:rPr>
        <w:t xml:space="preserve"> </w:t>
      </w:r>
      <w:proofErr w:type="gramStart"/>
      <w:r w:rsidRPr="00A42C4F">
        <w:rPr>
          <w:rFonts w:ascii="Times New Roman" w:hAnsi="Times New Roman" w:cs="Times New Roman"/>
          <w:sz w:val="23"/>
          <w:szCs w:val="23"/>
        </w:rPr>
        <w:t>Masyarakat yang datng dari berbgai kalangan baik local maupun mancanegara, berhak mendapatkan pelayanan terbaik dari aparatur sebagai penggerak Kelurahan.</w:t>
      </w:r>
      <w:proofErr w:type="gramEnd"/>
      <w:r w:rsidR="00BE7B1E">
        <w:rPr>
          <w:rFonts w:ascii="Times New Roman" w:hAnsi="Times New Roman" w:cs="Times New Roman"/>
          <w:sz w:val="23"/>
          <w:szCs w:val="23"/>
        </w:rPr>
        <w:t xml:space="preserve">  </w:t>
      </w:r>
    </w:p>
    <w:p w:rsidR="00A42C4F" w:rsidRPr="00A42C4F" w:rsidRDefault="00A42C4F" w:rsidP="00BE7B1E">
      <w:pPr>
        <w:tabs>
          <w:tab w:val="left" w:pos="0"/>
        </w:tabs>
        <w:spacing w:after="0" w:line="240" w:lineRule="auto"/>
        <w:ind w:firstLine="360"/>
        <w:jc w:val="both"/>
        <w:rPr>
          <w:rFonts w:ascii="Times New Roman" w:hAnsi="Times New Roman" w:cs="Times New Roman"/>
          <w:sz w:val="23"/>
          <w:szCs w:val="23"/>
        </w:rPr>
      </w:pPr>
      <w:r w:rsidRPr="00A42C4F">
        <w:rPr>
          <w:rFonts w:ascii="Times New Roman" w:hAnsi="Times New Roman" w:cs="Times New Roman"/>
          <w:sz w:val="23"/>
          <w:szCs w:val="23"/>
        </w:rPr>
        <w:t xml:space="preserve">Dengan standar pelayanan masyarakat yang terbaik dari Kelurahan dengan mengaplikasikan standar pelayanan masyarakat dari para aparatur, </w:t>
      </w:r>
      <w:proofErr w:type="gramStart"/>
      <w:r w:rsidRPr="00A42C4F">
        <w:rPr>
          <w:rFonts w:ascii="Times New Roman" w:hAnsi="Times New Roman" w:cs="Times New Roman"/>
          <w:sz w:val="23"/>
          <w:szCs w:val="23"/>
        </w:rPr>
        <w:t>akan</w:t>
      </w:r>
      <w:proofErr w:type="gramEnd"/>
      <w:r w:rsidRPr="00A42C4F">
        <w:rPr>
          <w:rFonts w:ascii="Times New Roman" w:hAnsi="Times New Roman" w:cs="Times New Roman"/>
          <w:sz w:val="23"/>
          <w:szCs w:val="23"/>
        </w:rPr>
        <w:t xml:space="preserve"> mampu membawa Kelurahan sempaja Selatan kepada arah Kelurahan modern dan berbasis globslisasi.</w:t>
      </w:r>
      <w:r w:rsidR="00BE7B1E">
        <w:rPr>
          <w:rFonts w:ascii="Times New Roman" w:hAnsi="Times New Roman" w:cs="Times New Roman"/>
          <w:sz w:val="23"/>
          <w:szCs w:val="23"/>
        </w:rPr>
        <w:t xml:space="preserve"> </w:t>
      </w:r>
    </w:p>
    <w:p w:rsidR="00A42C4F" w:rsidRPr="00A42C4F" w:rsidRDefault="00A42C4F" w:rsidP="00BE7B1E">
      <w:pPr>
        <w:tabs>
          <w:tab w:val="left" w:pos="0"/>
        </w:tabs>
        <w:spacing w:after="0" w:line="240" w:lineRule="auto"/>
        <w:ind w:firstLine="360"/>
        <w:jc w:val="both"/>
        <w:rPr>
          <w:rFonts w:ascii="Times New Roman" w:hAnsi="Times New Roman" w:cs="Times New Roman"/>
          <w:sz w:val="23"/>
          <w:szCs w:val="23"/>
        </w:rPr>
      </w:pPr>
      <w:proofErr w:type="gramStart"/>
      <w:r w:rsidRPr="00A42C4F">
        <w:rPr>
          <w:rFonts w:ascii="Times New Roman" w:hAnsi="Times New Roman" w:cs="Times New Roman"/>
          <w:sz w:val="23"/>
          <w:szCs w:val="23"/>
        </w:rPr>
        <w:t>Tingkat kesetiaan aparatur di Kelurahan Sempaja Selatan mampu diukur secara keseluruhan melalui standar pelayanan masyarakat yang telah diaplikasikan.</w:t>
      </w:r>
      <w:proofErr w:type="gramEnd"/>
      <w:r w:rsidRPr="00A42C4F">
        <w:rPr>
          <w:rFonts w:ascii="Times New Roman" w:hAnsi="Times New Roman" w:cs="Times New Roman"/>
          <w:sz w:val="23"/>
          <w:szCs w:val="23"/>
        </w:rPr>
        <w:t xml:space="preserve"> </w:t>
      </w:r>
      <w:proofErr w:type="gramStart"/>
      <w:r w:rsidRPr="00A42C4F">
        <w:rPr>
          <w:rFonts w:ascii="Times New Roman" w:hAnsi="Times New Roman" w:cs="Times New Roman"/>
          <w:sz w:val="23"/>
          <w:szCs w:val="23"/>
        </w:rPr>
        <w:t>Membantu masyarakat.</w:t>
      </w:r>
      <w:proofErr w:type="gramEnd"/>
      <w:r w:rsidRPr="00A42C4F">
        <w:rPr>
          <w:rFonts w:ascii="Times New Roman" w:hAnsi="Times New Roman" w:cs="Times New Roman"/>
          <w:sz w:val="23"/>
          <w:szCs w:val="23"/>
        </w:rPr>
        <w:t xml:space="preserve"> </w:t>
      </w:r>
      <w:proofErr w:type="gramStart"/>
      <w:r w:rsidRPr="00A42C4F">
        <w:rPr>
          <w:rFonts w:ascii="Times New Roman" w:hAnsi="Times New Roman" w:cs="Times New Roman"/>
          <w:sz w:val="23"/>
          <w:szCs w:val="23"/>
        </w:rPr>
        <w:t>Meskipun demikian, kondisi yang terlihat pada para aparatur di Kelurahan Sempaj Selatan sudah cukup tua, namun tingkat kesetiaan masih dapat dicapai dengan baikdan terlihat secara tepat dalam pelayanan.</w:t>
      </w:r>
      <w:proofErr w:type="gramEnd"/>
      <w:r w:rsidRPr="00A42C4F">
        <w:rPr>
          <w:rFonts w:ascii="Times New Roman" w:hAnsi="Times New Roman" w:cs="Times New Roman"/>
          <w:sz w:val="23"/>
          <w:szCs w:val="23"/>
        </w:rPr>
        <w:t xml:space="preserve"> </w:t>
      </w:r>
      <w:proofErr w:type="gramStart"/>
      <w:r w:rsidRPr="00A42C4F">
        <w:rPr>
          <w:rFonts w:ascii="Times New Roman" w:hAnsi="Times New Roman" w:cs="Times New Roman"/>
          <w:sz w:val="23"/>
          <w:szCs w:val="23"/>
        </w:rPr>
        <w:t>Standar pelayanan terhadap masyarakat yang diberikan para aparatur dan Kelurahan.</w:t>
      </w:r>
      <w:proofErr w:type="gramEnd"/>
      <w:r w:rsidR="00BE7B1E">
        <w:rPr>
          <w:rFonts w:ascii="Times New Roman" w:hAnsi="Times New Roman" w:cs="Times New Roman"/>
          <w:sz w:val="23"/>
          <w:szCs w:val="23"/>
        </w:rPr>
        <w:t xml:space="preserve"> </w:t>
      </w:r>
    </w:p>
    <w:p w:rsidR="00A42C4F" w:rsidRPr="00A42C4F" w:rsidRDefault="00A42C4F" w:rsidP="00BE7B1E">
      <w:pPr>
        <w:tabs>
          <w:tab w:val="left" w:pos="0"/>
        </w:tabs>
        <w:spacing w:after="0" w:line="240" w:lineRule="auto"/>
        <w:ind w:firstLine="360"/>
        <w:jc w:val="both"/>
        <w:rPr>
          <w:rFonts w:ascii="Times New Roman" w:hAnsi="Times New Roman" w:cs="Times New Roman"/>
          <w:sz w:val="23"/>
          <w:szCs w:val="23"/>
        </w:rPr>
      </w:pPr>
      <w:proofErr w:type="gramStart"/>
      <w:r w:rsidRPr="00A42C4F">
        <w:rPr>
          <w:rFonts w:ascii="Times New Roman" w:hAnsi="Times New Roman" w:cs="Times New Roman"/>
          <w:sz w:val="23"/>
          <w:szCs w:val="23"/>
        </w:rPr>
        <w:t>Standar pelayanan masyrakat yang dimaksud dalam hal ini adalah Kelurahan selalu bertekad untuk memberikan pelayanan terbaik kepada masyarakat.</w:t>
      </w:r>
      <w:proofErr w:type="gramEnd"/>
      <w:r w:rsidRPr="00A42C4F">
        <w:rPr>
          <w:rFonts w:ascii="Times New Roman" w:hAnsi="Times New Roman" w:cs="Times New Roman"/>
          <w:sz w:val="23"/>
          <w:szCs w:val="23"/>
        </w:rPr>
        <w:t xml:space="preserve"> </w:t>
      </w:r>
      <w:proofErr w:type="gramStart"/>
      <w:r w:rsidRPr="00A42C4F">
        <w:rPr>
          <w:rFonts w:ascii="Times New Roman" w:hAnsi="Times New Roman" w:cs="Times New Roman"/>
          <w:sz w:val="23"/>
          <w:szCs w:val="23"/>
        </w:rPr>
        <w:t>Dengan berdasarkan standar waktu dan biaya yang efisien terhadap setiap jenis pelayanan, mampu membawa Kelurahan beserta aparatur pada system aplikasi kesetiaan pada masyarakat.</w:t>
      </w:r>
      <w:proofErr w:type="gramEnd"/>
      <w:r w:rsidR="00BE7B1E">
        <w:rPr>
          <w:rFonts w:ascii="Times New Roman" w:hAnsi="Times New Roman" w:cs="Times New Roman"/>
          <w:sz w:val="23"/>
          <w:szCs w:val="23"/>
        </w:rPr>
        <w:t xml:space="preserve"> </w:t>
      </w:r>
    </w:p>
    <w:p w:rsidR="00A42C4F" w:rsidRPr="00A42C4F" w:rsidRDefault="00A42C4F" w:rsidP="00BE7B1E">
      <w:pPr>
        <w:tabs>
          <w:tab w:val="left" w:pos="0"/>
        </w:tabs>
        <w:spacing w:after="0" w:line="240" w:lineRule="auto"/>
        <w:ind w:firstLine="360"/>
        <w:jc w:val="both"/>
        <w:rPr>
          <w:rFonts w:ascii="Times New Roman" w:hAnsi="Times New Roman" w:cs="Times New Roman"/>
          <w:sz w:val="23"/>
          <w:szCs w:val="23"/>
        </w:rPr>
      </w:pPr>
      <w:r w:rsidRPr="00A42C4F">
        <w:rPr>
          <w:rFonts w:ascii="Times New Roman" w:hAnsi="Times New Roman" w:cs="Times New Roman"/>
          <w:sz w:val="23"/>
          <w:szCs w:val="23"/>
        </w:rPr>
        <w:t xml:space="preserve">Kesetiaan para aparatur tidak dapat diukur secara tertulis, tetapi sampai seberapa jauh tingkat perkembangan kinerja aparatur </w:t>
      </w:r>
      <w:proofErr w:type="gramStart"/>
      <w:r w:rsidRPr="00A42C4F">
        <w:rPr>
          <w:rFonts w:ascii="Times New Roman" w:hAnsi="Times New Roman" w:cs="Times New Roman"/>
          <w:sz w:val="23"/>
          <w:szCs w:val="23"/>
        </w:rPr>
        <w:t>akan</w:t>
      </w:r>
      <w:proofErr w:type="gramEnd"/>
      <w:r w:rsidRPr="00A42C4F">
        <w:rPr>
          <w:rFonts w:ascii="Times New Roman" w:hAnsi="Times New Roman" w:cs="Times New Roman"/>
          <w:sz w:val="23"/>
          <w:szCs w:val="23"/>
        </w:rPr>
        <w:t xml:space="preserve"> meningkatkan pengelolaan dan pemberian pelayanan terbaik bagi warga masyarakat. Kesetiaan dari aparatur memang terlihat berbeda, namun secara keseluruhan tingkat kesetiaan </w:t>
      </w:r>
      <w:proofErr w:type="gramStart"/>
      <w:r w:rsidRPr="00A42C4F">
        <w:rPr>
          <w:rFonts w:ascii="Times New Roman" w:hAnsi="Times New Roman" w:cs="Times New Roman"/>
          <w:sz w:val="23"/>
          <w:szCs w:val="23"/>
        </w:rPr>
        <w:t>akan</w:t>
      </w:r>
      <w:proofErr w:type="gramEnd"/>
      <w:r w:rsidRPr="00A42C4F">
        <w:rPr>
          <w:rFonts w:ascii="Times New Roman" w:hAnsi="Times New Roman" w:cs="Times New Roman"/>
          <w:sz w:val="23"/>
          <w:szCs w:val="23"/>
        </w:rPr>
        <w:t xml:space="preserve"> profesi pada umumnya selalu ditunjukkan dengan bentuk konkret terhadap pelayanan yang sesuai dengan standar masyarakat.</w:t>
      </w:r>
      <w:r w:rsidR="00BE7B1E">
        <w:rPr>
          <w:rFonts w:ascii="Times New Roman" w:hAnsi="Times New Roman" w:cs="Times New Roman"/>
          <w:sz w:val="23"/>
          <w:szCs w:val="23"/>
        </w:rPr>
        <w:t xml:space="preserve"> </w:t>
      </w:r>
    </w:p>
    <w:p w:rsidR="00A42C4F" w:rsidRPr="00A42C4F" w:rsidRDefault="00A42C4F" w:rsidP="00BE7B1E">
      <w:pPr>
        <w:tabs>
          <w:tab w:val="left" w:pos="0"/>
        </w:tabs>
        <w:spacing w:after="0" w:line="240" w:lineRule="auto"/>
        <w:ind w:firstLine="360"/>
        <w:jc w:val="both"/>
        <w:rPr>
          <w:rFonts w:ascii="Times New Roman" w:hAnsi="Times New Roman" w:cs="Times New Roman"/>
          <w:sz w:val="23"/>
          <w:szCs w:val="23"/>
        </w:rPr>
      </w:pPr>
      <w:r w:rsidRPr="00A42C4F">
        <w:rPr>
          <w:rFonts w:ascii="Times New Roman" w:hAnsi="Times New Roman" w:cs="Times New Roman"/>
          <w:sz w:val="23"/>
          <w:szCs w:val="23"/>
        </w:rPr>
        <w:t>Hasil data dan penelusuran kembali ke lapangan menunjukkan bahwa, tingkat kesetiaan aparatur di Kelurahan Sempaja Selatan tidak hanya diukur melalui implemetasi standar pelayanan masyarakat yang berdasarkan pada waktu dan biaya yang efisien, tetapi tingkat pengabdian aparatur dapat dilihat melalui masa kerja yang telah dijalani aparatur di Kelurahan Sempaja selatan.</w:t>
      </w:r>
      <w:r w:rsidR="00BE7B1E">
        <w:rPr>
          <w:rFonts w:ascii="Times New Roman" w:hAnsi="Times New Roman" w:cs="Times New Roman"/>
          <w:sz w:val="23"/>
          <w:szCs w:val="23"/>
        </w:rPr>
        <w:t xml:space="preserve"> </w:t>
      </w:r>
    </w:p>
    <w:p w:rsidR="00A42C4F" w:rsidRDefault="00A42C4F" w:rsidP="00BE7B1E">
      <w:pPr>
        <w:tabs>
          <w:tab w:val="left" w:pos="0"/>
        </w:tabs>
        <w:spacing w:line="240" w:lineRule="auto"/>
        <w:ind w:firstLine="360"/>
        <w:jc w:val="both"/>
        <w:rPr>
          <w:rFonts w:ascii="Times New Roman" w:hAnsi="Times New Roman" w:cs="Times New Roman"/>
          <w:sz w:val="23"/>
          <w:szCs w:val="23"/>
        </w:rPr>
      </w:pPr>
      <w:proofErr w:type="gramStart"/>
      <w:r w:rsidRPr="00A42C4F">
        <w:rPr>
          <w:rFonts w:ascii="Times New Roman" w:hAnsi="Times New Roman" w:cs="Times New Roman"/>
          <w:sz w:val="23"/>
          <w:szCs w:val="23"/>
        </w:rPr>
        <w:t xml:space="preserve">Selain itu, guna mendukung tingkat pengabdian aparatur, Kelurahan Sempaja Selatan harus memantau dan melaksanakan evaluasi secara rutin terhadap </w:t>
      </w:r>
      <w:r w:rsidRPr="00A42C4F">
        <w:rPr>
          <w:rFonts w:ascii="Times New Roman" w:hAnsi="Times New Roman" w:cs="Times New Roman"/>
          <w:sz w:val="23"/>
          <w:szCs w:val="23"/>
        </w:rPr>
        <w:lastRenderedPageBreak/>
        <w:t>pelayanan yang diberikan kepada masysrakat agar instansi secara langsung mengetahui berbagai kemungkinan yang terjadi dalam pelayanan publik.</w:t>
      </w:r>
      <w:proofErr w:type="gramEnd"/>
      <w:r w:rsidRPr="00A42C4F">
        <w:rPr>
          <w:rFonts w:ascii="Times New Roman" w:hAnsi="Times New Roman" w:cs="Times New Roman"/>
          <w:sz w:val="23"/>
          <w:szCs w:val="23"/>
        </w:rPr>
        <w:t xml:space="preserve"> </w:t>
      </w:r>
    </w:p>
    <w:p w:rsidR="00A5607F" w:rsidRDefault="00A5607F" w:rsidP="00A5607F">
      <w:pPr>
        <w:tabs>
          <w:tab w:val="left" w:pos="0"/>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Tanggung Jawab (accountability</w:t>
      </w:r>
      <w:proofErr w:type="gramStart"/>
      <w:r>
        <w:rPr>
          <w:rFonts w:ascii="Times New Roman" w:hAnsi="Times New Roman" w:cs="Times New Roman"/>
          <w:b/>
          <w:i/>
          <w:sz w:val="23"/>
          <w:szCs w:val="23"/>
        </w:rPr>
        <w:t>)Terhadap</w:t>
      </w:r>
      <w:proofErr w:type="gramEnd"/>
      <w:r>
        <w:rPr>
          <w:rFonts w:ascii="Times New Roman" w:hAnsi="Times New Roman" w:cs="Times New Roman"/>
          <w:b/>
          <w:i/>
          <w:sz w:val="23"/>
          <w:szCs w:val="23"/>
        </w:rPr>
        <w:t xml:space="preserve"> Pekerjaan</w:t>
      </w:r>
    </w:p>
    <w:p w:rsidR="00286773" w:rsidRPr="00286773" w:rsidRDefault="00286773" w:rsidP="00286773">
      <w:pPr>
        <w:pStyle w:val="ListParagraph"/>
        <w:tabs>
          <w:tab w:val="left" w:pos="7650"/>
        </w:tabs>
        <w:spacing w:after="0" w:line="240" w:lineRule="auto"/>
        <w:ind w:left="0" w:firstLine="360"/>
        <w:jc w:val="both"/>
        <w:rPr>
          <w:rFonts w:ascii="Times New Roman" w:hAnsi="Times New Roman"/>
          <w:sz w:val="23"/>
          <w:szCs w:val="23"/>
        </w:rPr>
      </w:pPr>
      <w:proofErr w:type="gramStart"/>
      <w:r w:rsidRPr="00286773">
        <w:rPr>
          <w:rFonts w:ascii="Times New Roman" w:hAnsi="Times New Roman"/>
          <w:sz w:val="23"/>
          <w:szCs w:val="23"/>
        </w:rPr>
        <w:t>Tanggung jawab pegawai terhadap pekerjaan di Kantor Kelurahan Sempaja Selatan meskipun belum memenuhi kualifikasi yang sesuai dengan ketentuan yang berlaku, tetapi secara aplikatif dalam pemberian tugas dan tanggung jawab terhadap masing-masing aparatur termasuk cukup baik.</w:t>
      </w:r>
      <w:proofErr w:type="gramEnd"/>
      <w:r w:rsidRPr="00286773">
        <w:rPr>
          <w:rFonts w:ascii="Times New Roman" w:hAnsi="Times New Roman"/>
          <w:sz w:val="23"/>
          <w:szCs w:val="23"/>
        </w:rPr>
        <w:t xml:space="preserve"> </w:t>
      </w:r>
      <w:proofErr w:type="gramStart"/>
      <w:r w:rsidRPr="00286773">
        <w:rPr>
          <w:rFonts w:ascii="Times New Roman" w:hAnsi="Times New Roman"/>
          <w:sz w:val="23"/>
          <w:szCs w:val="23"/>
        </w:rPr>
        <w:t>Dalam  arti</w:t>
      </w:r>
      <w:proofErr w:type="gramEnd"/>
      <w:r w:rsidRPr="00286773">
        <w:rPr>
          <w:rFonts w:ascii="Times New Roman" w:hAnsi="Times New Roman"/>
          <w:sz w:val="23"/>
          <w:szCs w:val="23"/>
        </w:rPr>
        <w:t xml:space="preserve"> sebagian dasar aparatur untuk memikul beban tugas atau tanggung jawab cukup relevan dengan kapasitas maupun kompetensi yang dimiliki. </w:t>
      </w:r>
      <w:proofErr w:type="gramStart"/>
      <w:r w:rsidRPr="00286773">
        <w:rPr>
          <w:rFonts w:ascii="Times New Roman" w:hAnsi="Times New Roman"/>
          <w:sz w:val="23"/>
          <w:szCs w:val="23"/>
        </w:rPr>
        <w:t>Kurang tepatnya dari sebagian aparatur dalam memikul beban kerja atau tanggung jawab terhadap pekerjaan disebabkan oleh terbatasnya kewenangan Lurah dalam pengadaan pegawai, sementara untuk keperluan tersebut ditentukan oleh lembaga vertikal hingga ketidak selarasan antara kualifikasi pegawai yang diinginkan dengan pegawai yang didistribusikan kelembaga Kelurahan.</w:t>
      </w:r>
      <w:proofErr w:type="gramEnd"/>
      <w:r w:rsidRPr="00286773">
        <w:rPr>
          <w:rFonts w:ascii="Times New Roman" w:hAnsi="Times New Roman"/>
          <w:sz w:val="23"/>
          <w:szCs w:val="23"/>
        </w:rPr>
        <w:t xml:space="preserve"> </w:t>
      </w:r>
      <w:proofErr w:type="gramStart"/>
      <w:r w:rsidRPr="00286773">
        <w:rPr>
          <w:rFonts w:ascii="Times New Roman" w:hAnsi="Times New Roman"/>
          <w:sz w:val="23"/>
          <w:szCs w:val="23"/>
        </w:rPr>
        <w:t>Berdasarkan perbedaan tersebut tentunya berpotensi terhadap ketidak tepatan dalam penempatan kerja, sehingga terjadi didequilibium antara beban kerja atau tanggung jawab dengan kapasitas dan kompetensi aparatur.</w:t>
      </w:r>
      <w:proofErr w:type="gramEnd"/>
      <w:r w:rsidRPr="00286773">
        <w:rPr>
          <w:rFonts w:ascii="Times New Roman" w:hAnsi="Times New Roman"/>
          <w:sz w:val="23"/>
          <w:szCs w:val="23"/>
        </w:rPr>
        <w:t xml:space="preserve"> </w:t>
      </w:r>
    </w:p>
    <w:p w:rsidR="00286773" w:rsidRPr="00286773" w:rsidRDefault="00286773" w:rsidP="00286773">
      <w:pPr>
        <w:tabs>
          <w:tab w:val="left" w:pos="0"/>
          <w:tab w:val="left" w:pos="630"/>
        </w:tabs>
        <w:spacing w:after="0" w:line="240" w:lineRule="auto"/>
        <w:ind w:firstLine="360"/>
        <w:jc w:val="both"/>
        <w:rPr>
          <w:rFonts w:ascii="Times New Roman" w:hAnsi="Times New Roman" w:cs="Times New Roman"/>
          <w:sz w:val="23"/>
          <w:szCs w:val="23"/>
        </w:rPr>
      </w:pPr>
      <w:r w:rsidRPr="00286773">
        <w:rPr>
          <w:rFonts w:ascii="Times New Roman" w:hAnsi="Times New Roman" w:cs="Times New Roman"/>
          <w:sz w:val="23"/>
          <w:szCs w:val="23"/>
        </w:rPr>
        <w:t xml:space="preserve">Tanggung jawab atau akuntabilitas merupakan hal yang paling pokok dan wajib dimiliki oleh semua karyawan atau pegawai, dimana dengan adanya rasa tanggung jawab yang besar dari para pegawai atas wewenang yang diberikan pimpinan dalam melaksanakan tugas-tugasnya </w:t>
      </w:r>
      <w:proofErr w:type="gramStart"/>
      <w:r w:rsidRPr="00286773">
        <w:rPr>
          <w:rFonts w:ascii="Times New Roman" w:hAnsi="Times New Roman" w:cs="Times New Roman"/>
          <w:sz w:val="23"/>
          <w:szCs w:val="23"/>
        </w:rPr>
        <w:t>akan</w:t>
      </w:r>
      <w:proofErr w:type="gramEnd"/>
      <w:r w:rsidRPr="00286773">
        <w:rPr>
          <w:rFonts w:ascii="Times New Roman" w:hAnsi="Times New Roman" w:cs="Times New Roman"/>
          <w:sz w:val="23"/>
          <w:szCs w:val="23"/>
        </w:rPr>
        <w:t xml:space="preserve"> membawa suatu hasil yang maksimal. </w:t>
      </w:r>
      <w:proofErr w:type="gramStart"/>
      <w:r w:rsidRPr="00286773">
        <w:rPr>
          <w:rFonts w:ascii="Times New Roman" w:hAnsi="Times New Roman" w:cs="Times New Roman"/>
          <w:sz w:val="23"/>
          <w:szCs w:val="23"/>
        </w:rPr>
        <w:t>Rasa tanggung jawab merupakan bukti dan konsekuensi dari pada diri pribadi sebagai pegawai negeri sipil untuk bekerja sebaik-baiknya demi kepentingan masyarakat.</w:t>
      </w:r>
      <w:proofErr w:type="gramEnd"/>
    </w:p>
    <w:p w:rsidR="00286773" w:rsidRPr="00286773" w:rsidRDefault="00286773" w:rsidP="00286773">
      <w:pPr>
        <w:pStyle w:val="ListParagraph"/>
        <w:tabs>
          <w:tab w:val="left" w:pos="7650"/>
        </w:tabs>
        <w:spacing w:after="0" w:line="240" w:lineRule="auto"/>
        <w:ind w:left="0" w:firstLine="360"/>
        <w:jc w:val="both"/>
        <w:rPr>
          <w:rFonts w:ascii="Times New Roman" w:hAnsi="Times New Roman" w:cs="Times New Roman"/>
          <w:sz w:val="23"/>
          <w:szCs w:val="23"/>
        </w:rPr>
      </w:pPr>
      <w:r w:rsidRPr="00286773">
        <w:rPr>
          <w:rFonts w:ascii="Times New Roman" w:hAnsi="Times New Roman" w:cs="Times New Roman"/>
          <w:sz w:val="23"/>
          <w:szCs w:val="23"/>
        </w:rPr>
        <w:t xml:space="preserve">Menurut Desi </w:t>
      </w:r>
      <w:proofErr w:type="gramStart"/>
      <w:r w:rsidRPr="00286773">
        <w:rPr>
          <w:rFonts w:ascii="Times New Roman" w:hAnsi="Times New Roman" w:cs="Times New Roman"/>
          <w:sz w:val="23"/>
          <w:szCs w:val="23"/>
        </w:rPr>
        <w:t>Fernanda(</w:t>
      </w:r>
      <w:proofErr w:type="gramEnd"/>
      <w:r w:rsidRPr="00286773">
        <w:rPr>
          <w:rFonts w:ascii="Times New Roman" w:hAnsi="Times New Roman" w:cs="Times New Roman"/>
          <w:sz w:val="23"/>
          <w:szCs w:val="23"/>
        </w:rPr>
        <w:t xml:space="preserve">2006:47) mengatakan bahwa setiap Pegawai Negeri Sipil harus menunjukkan akuntabilitasnya dengan mempertanggung jawabkan seluruh pelaksanaan tugas kepadanya baik kepada bangsa, Negara maupun masyarakat melalui pimpinan atau atasannya langsung. </w:t>
      </w:r>
      <w:proofErr w:type="gramStart"/>
      <w:r w:rsidRPr="00286773">
        <w:rPr>
          <w:rFonts w:ascii="Times New Roman" w:hAnsi="Times New Roman" w:cs="Times New Roman"/>
          <w:sz w:val="23"/>
          <w:szCs w:val="23"/>
        </w:rPr>
        <w:t>Dari hasil pendapat tersebut dikatakan bahwa seorang pegawai khususnya di Kantor Kelurahan Sempaja Selatan dalam memegang tanggung jawabnya yang diberikan oleh pimpinan masing-masing dalam memberikan pelayanan yang maksimal kepada masyarakat.</w:t>
      </w:r>
      <w:proofErr w:type="gramEnd"/>
    </w:p>
    <w:p w:rsidR="00286773" w:rsidRPr="00286773" w:rsidRDefault="00286773" w:rsidP="00286773">
      <w:pPr>
        <w:spacing w:after="0" w:line="240" w:lineRule="auto"/>
        <w:ind w:firstLine="360"/>
        <w:jc w:val="both"/>
        <w:rPr>
          <w:rFonts w:ascii="Times New Roman" w:hAnsi="Times New Roman" w:cs="Times New Roman"/>
          <w:i/>
          <w:sz w:val="23"/>
          <w:szCs w:val="23"/>
        </w:rPr>
      </w:pPr>
      <w:proofErr w:type="gramStart"/>
      <w:r w:rsidRPr="00286773">
        <w:rPr>
          <w:rFonts w:ascii="Times New Roman" w:hAnsi="Times New Roman" w:cs="Times New Roman"/>
          <w:sz w:val="23"/>
          <w:szCs w:val="23"/>
        </w:rPr>
        <w:t>Konsep akuntabilitas didasarkan pada klasifikasi responsibitas manajerial pada tiap bagian.</w:t>
      </w:r>
      <w:proofErr w:type="gramEnd"/>
      <w:r w:rsidRPr="00286773">
        <w:rPr>
          <w:rFonts w:ascii="Times New Roman" w:hAnsi="Times New Roman" w:cs="Times New Roman"/>
          <w:sz w:val="23"/>
          <w:szCs w:val="23"/>
        </w:rPr>
        <w:t xml:space="preserve"> </w:t>
      </w:r>
      <w:proofErr w:type="gramStart"/>
      <w:r w:rsidRPr="00286773">
        <w:rPr>
          <w:rFonts w:ascii="Times New Roman" w:hAnsi="Times New Roman" w:cs="Times New Roman"/>
          <w:sz w:val="23"/>
          <w:szCs w:val="23"/>
        </w:rPr>
        <w:t>Masing-masing individu pada tiap klasifikasi bertanggungjawab atas setiap keegitan yang dilaksanakan pada bagiannya.</w:t>
      </w:r>
      <w:proofErr w:type="gramEnd"/>
      <w:r w:rsidRPr="00286773">
        <w:rPr>
          <w:rFonts w:ascii="Times New Roman" w:hAnsi="Times New Roman" w:cs="Times New Roman"/>
          <w:sz w:val="23"/>
          <w:szCs w:val="23"/>
        </w:rPr>
        <w:t xml:space="preserve"> </w:t>
      </w:r>
      <w:proofErr w:type="gramStart"/>
      <w:r w:rsidRPr="00286773">
        <w:rPr>
          <w:rFonts w:ascii="Times New Roman" w:hAnsi="Times New Roman" w:cs="Times New Roman"/>
          <w:sz w:val="23"/>
          <w:szCs w:val="23"/>
        </w:rPr>
        <w:t xml:space="preserve">Konsep inilah yang membedakan adanya kegiatan-kegiatan yang tidak terkendali </w:t>
      </w:r>
      <w:r w:rsidRPr="00286773">
        <w:rPr>
          <w:rFonts w:ascii="Times New Roman" w:hAnsi="Times New Roman" w:cs="Times New Roman"/>
          <w:i/>
          <w:sz w:val="23"/>
          <w:szCs w:val="23"/>
        </w:rPr>
        <w:t>(uncontrollable activities).</w:t>
      </w:r>
      <w:proofErr w:type="gramEnd"/>
    </w:p>
    <w:p w:rsidR="00286773" w:rsidRPr="00286773" w:rsidRDefault="00286773" w:rsidP="00286773">
      <w:pPr>
        <w:spacing w:after="0" w:line="240" w:lineRule="auto"/>
        <w:ind w:firstLine="360"/>
        <w:jc w:val="both"/>
        <w:rPr>
          <w:rFonts w:ascii="Times New Roman" w:hAnsi="Times New Roman" w:cs="Times New Roman"/>
          <w:sz w:val="23"/>
          <w:szCs w:val="23"/>
        </w:rPr>
      </w:pPr>
      <w:proofErr w:type="gramStart"/>
      <w:r w:rsidRPr="00286773">
        <w:rPr>
          <w:rFonts w:ascii="Times New Roman" w:hAnsi="Times New Roman" w:cs="Times New Roman"/>
          <w:sz w:val="23"/>
          <w:szCs w:val="23"/>
        </w:rPr>
        <w:t>Dalam pengertian yang lebih luas, akuntabilitas pelayanan publik berarti bertanggung jawab kepada publik.</w:t>
      </w:r>
      <w:proofErr w:type="gramEnd"/>
      <w:r w:rsidRPr="00286773">
        <w:rPr>
          <w:rFonts w:ascii="Times New Roman" w:hAnsi="Times New Roman" w:cs="Times New Roman"/>
          <w:sz w:val="23"/>
          <w:szCs w:val="23"/>
        </w:rPr>
        <w:t xml:space="preserve"> </w:t>
      </w:r>
      <w:proofErr w:type="gramStart"/>
      <w:r w:rsidRPr="00286773">
        <w:rPr>
          <w:rFonts w:ascii="Times New Roman" w:hAnsi="Times New Roman" w:cs="Times New Roman"/>
          <w:sz w:val="23"/>
          <w:szCs w:val="23"/>
        </w:rPr>
        <w:t xml:space="preserve">Dalam hal ini perlu dilihat kaitan antara </w:t>
      </w:r>
      <w:r w:rsidRPr="00286773">
        <w:rPr>
          <w:rFonts w:ascii="Times New Roman" w:hAnsi="Times New Roman" w:cs="Times New Roman"/>
          <w:sz w:val="23"/>
          <w:szCs w:val="23"/>
        </w:rPr>
        <w:lastRenderedPageBreak/>
        <w:t>pendekatan mekanisme dan praktek-praktek yang digunakan oleh pihak-pihak yang berkepentingan dengan pelayanan publik untuk menjamin suatu tingkat kinerja yang diinginkan.</w:t>
      </w:r>
      <w:proofErr w:type="gramEnd"/>
      <w:r w:rsidRPr="00286773">
        <w:rPr>
          <w:rFonts w:ascii="Times New Roman" w:hAnsi="Times New Roman" w:cs="Times New Roman"/>
          <w:sz w:val="23"/>
          <w:szCs w:val="23"/>
        </w:rPr>
        <w:t xml:space="preserve"> </w:t>
      </w:r>
    </w:p>
    <w:p w:rsidR="00286773" w:rsidRPr="00286773" w:rsidRDefault="00286773" w:rsidP="00286773">
      <w:pPr>
        <w:spacing w:after="0" w:line="240" w:lineRule="auto"/>
        <w:ind w:firstLine="360"/>
        <w:jc w:val="both"/>
        <w:rPr>
          <w:rFonts w:ascii="Times New Roman" w:hAnsi="Times New Roman" w:cs="Times New Roman"/>
          <w:sz w:val="23"/>
          <w:szCs w:val="23"/>
        </w:rPr>
      </w:pPr>
      <w:r w:rsidRPr="00286773">
        <w:rPr>
          <w:rFonts w:ascii="Times New Roman" w:hAnsi="Times New Roman" w:cs="Times New Roman"/>
          <w:sz w:val="23"/>
          <w:szCs w:val="23"/>
        </w:rPr>
        <w:t xml:space="preserve">Hal inipun sejalan berkenaan dengan system akuntalitas atau </w:t>
      </w:r>
      <w:proofErr w:type="gramStart"/>
      <w:r w:rsidRPr="00286773">
        <w:rPr>
          <w:rFonts w:ascii="Times New Roman" w:hAnsi="Times New Roman" w:cs="Times New Roman"/>
          <w:sz w:val="23"/>
          <w:szCs w:val="23"/>
        </w:rPr>
        <w:t>cara</w:t>
      </w:r>
      <w:proofErr w:type="gramEnd"/>
      <w:r w:rsidRPr="00286773">
        <w:rPr>
          <w:rFonts w:ascii="Times New Roman" w:hAnsi="Times New Roman" w:cs="Times New Roman"/>
          <w:sz w:val="23"/>
          <w:szCs w:val="23"/>
        </w:rPr>
        <w:t xml:space="preserve"> pertanggung jawaban pada kantor Kelurahan Sempaja Selatan, hasil temuan dilapangan mengungkapkan bahwa kebijakan dan kegiatan yang dilakukan kantor Kelurahan Sempaja Sealatan sudah cukup baik walaupun masih ada aparatur yang tidak bertanggung jawab terhadap pekerjaannya sehingga masyarakat tidak begitu merasakan kepuasan terhadap pelayanan yang diberikan oleh pegawai Kelurahan.</w:t>
      </w:r>
    </w:p>
    <w:p w:rsidR="00A5607F" w:rsidRDefault="00A5607F" w:rsidP="00A5607F">
      <w:pPr>
        <w:tabs>
          <w:tab w:val="left" w:pos="0"/>
          <w:tab w:val="left" w:pos="360"/>
        </w:tabs>
        <w:spacing w:after="0" w:line="240" w:lineRule="auto"/>
        <w:jc w:val="both"/>
        <w:rPr>
          <w:rFonts w:ascii="Times New Roman" w:hAnsi="Times New Roman" w:cs="Times New Roman"/>
          <w:sz w:val="23"/>
          <w:szCs w:val="23"/>
        </w:rPr>
      </w:pPr>
    </w:p>
    <w:p w:rsidR="00A65BB1" w:rsidRDefault="00A65BB1" w:rsidP="00A5607F">
      <w:pPr>
        <w:tabs>
          <w:tab w:val="left" w:pos="0"/>
          <w:tab w:val="left" w:pos="360"/>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Faktor Pendukung</w:t>
      </w:r>
    </w:p>
    <w:p w:rsidR="00A65BB1" w:rsidRPr="00A65BB1" w:rsidRDefault="00A65BB1" w:rsidP="00A65BB1">
      <w:pPr>
        <w:tabs>
          <w:tab w:val="left" w:pos="0"/>
          <w:tab w:val="left" w:pos="360"/>
        </w:tabs>
        <w:spacing w:after="0" w:line="240" w:lineRule="auto"/>
        <w:jc w:val="both"/>
        <w:rPr>
          <w:rFonts w:ascii="Times New Roman" w:hAnsi="Times New Roman" w:cs="Times New Roman"/>
          <w:sz w:val="23"/>
          <w:szCs w:val="23"/>
        </w:rPr>
      </w:pPr>
      <w:r>
        <w:rPr>
          <w:rFonts w:ascii="Times New Roman" w:hAnsi="Times New Roman" w:cs="Times New Roman"/>
          <w:b/>
          <w:i/>
          <w:sz w:val="23"/>
          <w:szCs w:val="23"/>
        </w:rPr>
        <w:tab/>
      </w:r>
      <w:r w:rsidRPr="00A65BB1">
        <w:rPr>
          <w:rFonts w:ascii="Times New Roman" w:hAnsi="Times New Roman"/>
          <w:sz w:val="23"/>
          <w:szCs w:val="23"/>
        </w:rPr>
        <w:t>Dalam penyelenggaraan administrasi yang baik itu harus ada faktor yang mendukung demi terwujudnya pelayanan yang maksimal oleh aparat Kelurahan kepada masyarakat, seperti yang didapatkan penulis dari wawancara dengan beberapa responden bahwa faktor pendukung dalam melaksanakan pelayanan kepada masyarakat yaitu</w:t>
      </w:r>
    </w:p>
    <w:p w:rsidR="00A65BB1" w:rsidRPr="00A65BB1" w:rsidRDefault="00A65BB1" w:rsidP="00A65BB1">
      <w:pPr>
        <w:pStyle w:val="ListParagraph"/>
        <w:numPr>
          <w:ilvl w:val="4"/>
          <w:numId w:val="11"/>
        </w:numPr>
        <w:tabs>
          <w:tab w:val="left" w:pos="0"/>
        </w:tabs>
        <w:spacing w:after="100" w:afterAutospacing="1" w:line="240" w:lineRule="auto"/>
        <w:ind w:left="360"/>
        <w:jc w:val="both"/>
        <w:rPr>
          <w:rFonts w:ascii="Times New Roman" w:hAnsi="Times New Roman"/>
          <w:sz w:val="23"/>
          <w:szCs w:val="23"/>
        </w:rPr>
      </w:pPr>
      <w:r w:rsidRPr="00A65BB1">
        <w:rPr>
          <w:rFonts w:ascii="Times New Roman" w:hAnsi="Times New Roman"/>
          <w:sz w:val="23"/>
          <w:szCs w:val="23"/>
        </w:rPr>
        <w:t>Faktor Kesadaran Aparatur</w:t>
      </w:r>
    </w:p>
    <w:p w:rsidR="00A65BB1" w:rsidRPr="00A65BB1" w:rsidRDefault="00A65BB1" w:rsidP="00A65BB1">
      <w:pPr>
        <w:pStyle w:val="ListParagraph"/>
        <w:spacing w:line="240" w:lineRule="auto"/>
        <w:ind w:left="0" w:firstLine="360"/>
        <w:jc w:val="both"/>
        <w:rPr>
          <w:rFonts w:ascii="Times New Roman" w:hAnsi="Times New Roman" w:cs="Times New Roman"/>
          <w:sz w:val="23"/>
          <w:szCs w:val="23"/>
        </w:rPr>
      </w:pPr>
      <w:proofErr w:type="gramStart"/>
      <w:r w:rsidRPr="00A65BB1">
        <w:rPr>
          <w:rFonts w:ascii="Times New Roman" w:hAnsi="Times New Roman" w:cs="Times New Roman"/>
          <w:sz w:val="23"/>
          <w:szCs w:val="23"/>
        </w:rPr>
        <w:t>Dalam hal ini kesadaran aparatur Kelurahan dalam memahami keinginan dan kepentingan/kebutuhan masyarakat terhadap pelayanan.</w:t>
      </w:r>
      <w:proofErr w:type="gramEnd"/>
      <w:r w:rsidRPr="00A65BB1">
        <w:rPr>
          <w:rFonts w:ascii="Times New Roman" w:hAnsi="Times New Roman" w:cs="Times New Roman"/>
          <w:sz w:val="23"/>
          <w:szCs w:val="23"/>
        </w:rPr>
        <w:t xml:space="preserve"> Kesadaran aparat Kelurahan dalam memahami dan memenuhi kebutuhan masyarakat sangat membantu kelancaran pelayanan.berdasarkan penelitian yang penulis lakukan, bahwa mengenai kesadaran aparat Kelurahan Sempaja Selatan dalam memahami keinginan dan kebutuhan masyarakat sudah baik, sehingga masyarakat akan dengan mudah mendapatkan pelayanan.</w:t>
      </w:r>
    </w:p>
    <w:p w:rsidR="00A65BB1" w:rsidRPr="00A65BB1" w:rsidRDefault="00A65BB1" w:rsidP="00A65BB1">
      <w:pPr>
        <w:pStyle w:val="ListParagraph"/>
        <w:numPr>
          <w:ilvl w:val="4"/>
          <w:numId w:val="11"/>
        </w:numPr>
        <w:tabs>
          <w:tab w:val="left" w:pos="0"/>
        </w:tabs>
        <w:spacing w:after="100" w:afterAutospacing="1" w:line="240" w:lineRule="auto"/>
        <w:ind w:left="360"/>
        <w:jc w:val="both"/>
        <w:rPr>
          <w:rFonts w:ascii="Times New Roman" w:hAnsi="Times New Roman"/>
          <w:sz w:val="23"/>
          <w:szCs w:val="23"/>
        </w:rPr>
      </w:pPr>
      <w:r w:rsidRPr="00A65BB1">
        <w:rPr>
          <w:rFonts w:ascii="Times New Roman" w:hAnsi="Times New Roman"/>
          <w:sz w:val="23"/>
          <w:szCs w:val="23"/>
        </w:rPr>
        <w:t>Faktor Pendidikan, Kemampuan dan Keterampilan Aparatur Kelurahan</w:t>
      </w:r>
    </w:p>
    <w:p w:rsidR="00A65BB1" w:rsidRDefault="00A65BB1" w:rsidP="00A65BB1">
      <w:pPr>
        <w:pStyle w:val="ListParagraph"/>
        <w:spacing w:line="240" w:lineRule="auto"/>
        <w:ind w:left="0" w:firstLine="360"/>
        <w:jc w:val="both"/>
        <w:rPr>
          <w:rFonts w:ascii="Times New Roman" w:hAnsi="Times New Roman" w:cs="Times New Roman"/>
          <w:sz w:val="23"/>
          <w:szCs w:val="23"/>
        </w:rPr>
      </w:pPr>
      <w:proofErr w:type="gramStart"/>
      <w:r w:rsidRPr="00A65BB1">
        <w:rPr>
          <w:rFonts w:ascii="Times New Roman" w:hAnsi="Times New Roman" w:cs="Times New Roman"/>
          <w:sz w:val="23"/>
          <w:szCs w:val="23"/>
        </w:rPr>
        <w:t>Adanya pendidikan, kemampuan dan keterampilan yang memadai, maka pelaksanaan tugas dan pekerjaan dapat dilakukan dengan baik, cepat dalam memenuhi keinginan semua pihak, baik manajemen itu sendiri maupun masyarakat.</w:t>
      </w:r>
      <w:proofErr w:type="gramEnd"/>
      <w:r w:rsidRPr="00A65BB1">
        <w:rPr>
          <w:rFonts w:ascii="Times New Roman" w:hAnsi="Times New Roman" w:cs="Times New Roman"/>
          <w:sz w:val="23"/>
          <w:szCs w:val="23"/>
        </w:rPr>
        <w:t xml:space="preserve"> Kemampuan dan keterampilan aparat Kelurahan Sempaja Selatan dalam melayani masyarakat sudah cukup baik, karena pihak Kelurahan Sempaja Selatan selalu berusaha memberikan pelatihan dan mengikuti diklat Satuan Kerja Perangkat Daerah(SKPD), dan mengikuti pendidikan PIN IV (Pelatihan Kepemimpinan) sebagai prasyarat untuk menduduki jabatan eselon serta memberikan kesempatan kepada pegawainya untuk mengikuti kursus, pelatihan atau pendidikan tambahan sejenisnya diluar jam kerja Kelurahan. </w:t>
      </w:r>
      <w:proofErr w:type="gramStart"/>
      <w:r w:rsidRPr="00A65BB1">
        <w:rPr>
          <w:rFonts w:ascii="Times New Roman" w:hAnsi="Times New Roman" w:cs="Times New Roman"/>
          <w:sz w:val="23"/>
          <w:szCs w:val="23"/>
        </w:rPr>
        <w:t>Inilah beberapa hal yang berusaha dilakukan oleh pihak Kelurahan Sempaja Selatan demi menjaga mutu dan kualitas serta kapabilitas pegawainya.</w:t>
      </w:r>
      <w:proofErr w:type="gramEnd"/>
    </w:p>
    <w:p w:rsidR="00286773" w:rsidRDefault="00286773" w:rsidP="00A65BB1">
      <w:pPr>
        <w:pStyle w:val="ListParagraph"/>
        <w:spacing w:line="240" w:lineRule="auto"/>
        <w:ind w:left="0" w:firstLine="360"/>
        <w:jc w:val="both"/>
        <w:rPr>
          <w:rFonts w:ascii="Times New Roman" w:hAnsi="Times New Roman" w:cs="Times New Roman"/>
          <w:sz w:val="23"/>
          <w:szCs w:val="23"/>
        </w:rPr>
      </w:pPr>
    </w:p>
    <w:p w:rsidR="00286773" w:rsidRDefault="00286773" w:rsidP="00A65BB1">
      <w:pPr>
        <w:pStyle w:val="ListParagraph"/>
        <w:spacing w:line="240" w:lineRule="auto"/>
        <w:ind w:left="0" w:firstLine="360"/>
        <w:jc w:val="both"/>
        <w:rPr>
          <w:rFonts w:ascii="Times New Roman" w:hAnsi="Times New Roman" w:cs="Times New Roman"/>
          <w:sz w:val="23"/>
          <w:szCs w:val="23"/>
        </w:rPr>
      </w:pPr>
    </w:p>
    <w:p w:rsidR="001B71E9" w:rsidRDefault="001B71E9" w:rsidP="001B71E9">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lastRenderedPageBreak/>
        <w:t>Faktor Penghambat</w:t>
      </w:r>
    </w:p>
    <w:p w:rsidR="001B71E9" w:rsidRPr="001B71E9" w:rsidRDefault="001B71E9" w:rsidP="001B71E9">
      <w:pPr>
        <w:tabs>
          <w:tab w:val="left" w:pos="360"/>
          <w:tab w:val="left" w:pos="45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1B71E9">
        <w:rPr>
          <w:rFonts w:ascii="Times New Roman" w:hAnsi="Times New Roman"/>
          <w:sz w:val="23"/>
          <w:szCs w:val="23"/>
        </w:rPr>
        <w:t xml:space="preserve">Dalam melaksanakan penyelenggaraan administrasi yang baik demi terwujudnya pegawai yang profesional pasti terdapat hambatan-hambatan yang berasal dari luar maupun dari dalam, dari hasil wawancara dengan responden dapat diketahui hambatan-hambatan pegawai dalam pelayanan di Kantor Kelurahan Sempaja Selatan yaitu </w:t>
      </w:r>
    </w:p>
    <w:p w:rsidR="001B71E9" w:rsidRPr="001B71E9" w:rsidRDefault="001B71E9" w:rsidP="001B71E9">
      <w:pPr>
        <w:pStyle w:val="ListParagraph"/>
        <w:numPr>
          <w:ilvl w:val="7"/>
          <w:numId w:val="11"/>
        </w:numPr>
        <w:spacing w:line="240" w:lineRule="auto"/>
        <w:ind w:left="360"/>
        <w:jc w:val="both"/>
        <w:rPr>
          <w:rFonts w:ascii="Times New Roman" w:hAnsi="Times New Roman" w:cs="Times New Roman"/>
          <w:sz w:val="23"/>
          <w:szCs w:val="23"/>
        </w:rPr>
      </w:pPr>
      <w:r w:rsidRPr="001B71E9">
        <w:rPr>
          <w:rFonts w:ascii="Times New Roman" w:hAnsi="Times New Roman" w:cs="Times New Roman"/>
          <w:sz w:val="23"/>
          <w:szCs w:val="23"/>
        </w:rPr>
        <w:t>Faktor kedisiplinan kerja aparatur Kelurahan yang masih rendah</w:t>
      </w:r>
    </w:p>
    <w:p w:rsidR="001B71E9" w:rsidRPr="001B71E9" w:rsidRDefault="001B71E9" w:rsidP="001B71E9">
      <w:pPr>
        <w:pStyle w:val="ListParagraph"/>
        <w:spacing w:after="0" w:line="240" w:lineRule="auto"/>
        <w:ind w:left="0" w:firstLine="360"/>
        <w:jc w:val="both"/>
        <w:rPr>
          <w:rFonts w:ascii="Times New Roman" w:hAnsi="Times New Roman" w:cs="Times New Roman"/>
          <w:sz w:val="23"/>
          <w:szCs w:val="23"/>
        </w:rPr>
      </w:pPr>
      <w:r w:rsidRPr="001B71E9">
        <w:rPr>
          <w:rFonts w:ascii="Times New Roman" w:hAnsi="Times New Roman" w:cs="Times New Roman"/>
          <w:sz w:val="23"/>
          <w:szCs w:val="23"/>
        </w:rPr>
        <w:t xml:space="preserve">Dimana dalam hal ini terkadang aparatur Kelurahan tidak disiplin pada saat jam kerja, datang dan pulang sesuka hatinya sendiri, dan begitu juga keluar-keluar </w:t>
      </w:r>
      <w:proofErr w:type="gramStart"/>
      <w:r w:rsidRPr="001B71E9">
        <w:rPr>
          <w:rFonts w:ascii="Times New Roman" w:hAnsi="Times New Roman" w:cs="Times New Roman"/>
          <w:sz w:val="23"/>
          <w:szCs w:val="23"/>
        </w:rPr>
        <w:t>kantor</w:t>
      </w:r>
      <w:proofErr w:type="gramEnd"/>
      <w:r w:rsidRPr="001B71E9">
        <w:rPr>
          <w:rFonts w:ascii="Times New Roman" w:hAnsi="Times New Roman" w:cs="Times New Roman"/>
          <w:sz w:val="23"/>
          <w:szCs w:val="23"/>
        </w:rPr>
        <w:t xml:space="preserve"> pada saat jam kerja sering terjadi. Jam kerja yang dimulai pada jam 08.00 WITA, dan pulang kerja pada jam 16.00 WITA. Berdasarkan hasil pengamatan penulis dan juga wawancara dengan masyarakat bahwa masih ada beberapa aparatur Kelurahan yang masih tidak disiplin terhadap jam kerja. Dimana ketika mereka datang kerja terkadang ada yang datang pada jam 09.00 WITA, atau jam 10.00 WITA, terlepas itu ada halangan atau tidak, seperti hujan dan halangan lainnya. </w:t>
      </w:r>
      <w:proofErr w:type="gramStart"/>
      <w:r w:rsidRPr="001B71E9">
        <w:rPr>
          <w:rFonts w:ascii="Times New Roman" w:hAnsi="Times New Roman" w:cs="Times New Roman"/>
          <w:sz w:val="23"/>
          <w:szCs w:val="23"/>
        </w:rPr>
        <w:t>Sehingga secara tidak langsung menghambat terlaksannya pelayanan publik itu sendiri, karena masyarakat terkadang harus menunggu aparatur Kelurahan yang mereka harus temui.</w:t>
      </w:r>
      <w:proofErr w:type="gramEnd"/>
      <w:r w:rsidRPr="001B71E9">
        <w:rPr>
          <w:rFonts w:ascii="Times New Roman" w:hAnsi="Times New Roman" w:cs="Times New Roman"/>
          <w:sz w:val="23"/>
          <w:szCs w:val="23"/>
        </w:rPr>
        <w:t xml:space="preserve"> </w:t>
      </w:r>
      <w:proofErr w:type="gramStart"/>
      <w:r w:rsidRPr="001B71E9">
        <w:rPr>
          <w:rFonts w:ascii="Times New Roman" w:hAnsi="Times New Roman" w:cs="Times New Roman"/>
          <w:sz w:val="23"/>
          <w:szCs w:val="23"/>
        </w:rPr>
        <w:t>Dan begitu juga dalam hal kedisiplinan dalam menyelesaikan setiap bidang pekerjaan terkadang tidak disiplin.</w:t>
      </w:r>
      <w:proofErr w:type="gramEnd"/>
      <w:r w:rsidRPr="001B71E9">
        <w:rPr>
          <w:rFonts w:ascii="Times New Roman" w:hAnsi="Times New Roman" w:cs="Times New Roman"/>
          <w:sz w:val="23"/>
          <w:szCs w:val="23"/>
        </w:rPr>
        <w:t xml:space="preserve"> Karena disebabkan oleh kesibukan pribadi masing-masing pegawai Kelurahan pada saat jam kerja. </w:t>
      </w:r>
      <w:proofErr w:type="gramStart"/>
      <w:r w:rsidRPr="001B71E9">
        <w:rPr>
          <w:rFonts w:ascii="Times New Roman" w:hAnsi="Times New Roman" w:cs="Times New Roman"/>
          <w:sz w:val="23"/>
          <w:szCs w:val="23"/>
        </w:rPr>
        <w:t>Seharusnya masalah yang demikian hendaknya terlebih dahulu dihindari ketika berada dalam ruanglingkup kerja atau ikatan kedinasan yang menjadi tugas dan tanggung jawab mereka.</w:t>
      </w:r>
      <w:proofErr w:type="gramEnd"/>
      <w:r w:rsidRPr="001B71E9">
        <w:rPr>
          <w:rFonts w:ascii="Times New Roman" w:hAnsi="Times New Roman" w:cs="Times New Roman"/>
          <w:sz w:val="23"/>
          <w:szCs w:val="23"/>
        </w:rPr>
        <w:t xml:space="preserve"> Sehingga masyarakat </w:t>
      </w:r>
      <w:proofErr w:type="gramStart"/>
      <w:r w:rsidRPr="001B71E9">
        <w:rPr>
          <w:rFonts w:ascii="Times New Roman" w:hAnsi="Times New Roman" w:cs="Times New Roman"/>
          <w:sz w:val="23"/>
          <w:szCs w:val="23"/>
        </w:rPr>
        <w:t>akan</w:t>
      </w:r>
      <w:proofErr w:type="gramEnd"/>
      <w:r w:rsidRPr="001B71E9">
        <w:rPr>
          <w:rFonts w:ascii="Times New Roman" w:hAnsi="Times New Roman" w:cs="Times New Roman"/>
          <w:sz w:val="23"/>
          <w:szCs w:val="23"/>
        </w:rPr>
        <w:t xml:space="preserve"> merasa diperlukan secara baik dan dihormati.</w:t>
      </w:r>
    </w:p>
    <w:p w:rsidR="001B71E9" w:rsidRPr="001B71E9" w:rsidRDefault="001B71E9" w:rsidP="00AB355E">
      <w:pPr>
        <w:pStyle w:val="ListParagraph"/>
        <w:numPr>
          <w:ilvl w:val="7"/>
          <w:numId w:val="11"/>
        </w:numPr>
        <w:spacing w:after="0" w:line="240" w:lineRule="auto"/>
        <w:ind w:left="360"/>
        <w:jc w:val="both"/>
        <w:rPr>
          <w:rFonts w:ascii="Times New Roman" w:hAnsi="Times New Roman" w:cs="Times New Roman"/>
          <w:sz w:val="23"/>
          <w:szCs w:val="23"/>
        </w:rPr>
      </w:pPr>
      <w:r w:rsidRPr="001B71E9">
        <w:rPr>
          <w:rFonts w:ascii="Times New Roman" w:hAnsi="Times New Roman" w:cs="Times New Roman"/>
          <w:sz w:val="23"/>
          <w:szCs w:val="23"/>
        </w:rPr>
        <w:t>Faktor Sarana dan Fasilitas Pelayanan yang Kurang Mendukung</w:t>
      </w:r>
    </w:p>
    <w:p w:rsidR="002E4E6B" w:rsidRDefault="00AB355E" w:rsidP="002E4E6B">
      <w:pPr>
        <w:tabs>
          <w:tab w:val="left" w:pos="360"/>
          <w:tab w:val="left" w:pos="45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1B71E9" w:rsidRPr="001B71E9">
        <w:rPr>
          <w:rFonts w:ascii="Times New Roman" w:hAnsi="Times New Roman" w:cs="Times New Roman"/>
          <w:sz w:val="23"/>
          <w:szCs w:val="23"/>
        </w:rPr>
        <w:t xml:space="preserve">Dimana di Kelurahan Sempaja Selatan ruang </w:t>
      </w:r>
      <w:proofErr w:type="gramStart"/>
      <w:r w:rsidR="001B71E9" w:rsidRPr="001B71E9">
        <w:rPr>
          <w:rFonts w:ascii="Times New Roman" w:hAnsi="Times New Roman" w:cs="Times New Roman"/>
          <w:sz w:val="23"/>
          <w:szCs w:val="23"/>
        </w:rPr>
        <w:t>aparatur  masih</w:t>
      </w:r>
      <w:proofErr w:type="gramEnd"/>
      <w:r w:rsidR="001B71E9" w:rsidRPr="001B71E9">
        <w:rPr>
          <w:rFonts w:ascii="Times New Roman" w:hAnsi="Times New Roman" w:cs="Times New Roman"/>
          <w:sz w:val="23"/>
          <w:szCs w:val="23"/>
        </w:rPr>
        <w:t xml:space="preserve"> kecil atau sempit, ketika banyak masyarakat yang ke Kelurahan untuk mengurus surat keteranagan ruangan menjadi sempit, sehingga aparatur merasa kurang leluasa dalam menjalankan tugasnya. Dan selain itu pula ada beberapa fasilitas pelayanan yang kurang mendukung seperti komputer yang hanya ada satu unit setiap ruangan, sementara aparat </w:t>
      </w:r>
      <w:proofErr w:type="gramStart"/>
      <w:r w:rsidR="001B71E9" w:rsidRPr="001B71E9">
        <w:rPr>
          <w:rFonts w:ascii="Times New Roman" w:hAnsi="Times New Roman" w:cs="Times New Roman"/>
          <w:sz w:val="23"/>
          <w:szCs w:val="23"/>
        </w:rPr>
        <w:t>Kelurahan  yang</w:t>
      </w:r>
      <w:proofErr w:type="gramEnd"/>
      <w:r w:rsidR="001B71E9" w:rsidRPr="001B71E9">
        <w:rPr>
          <w:rFonts w:ascii="Times New Roman" w:hAnsi="Times New Roman" w:cs="Times New Roman"/>
          <w:sz w:val="23"/>
          <w:szCs w:val="23"/>
        </w:rPr>
        <w:t xml:space="preserve"> ingin menggunakan begitu banyak sesuai dengan kepentingan masing-masing. </w:t>
      </w:r>
      <w:proofErr w:type="gramStart"/>
      <w:r w:rsidR="001B71E9" w:rsidRPr="001B71E9">
        <w:rPr>
          <w:rFonts w:ascii="Times New Roman" w:hAnsi="Times New Roman" w:cs="Times New Roman"/>
          <w:sz w:val="23"/>
          <w:szCs w:val="23"/>
        </w:rPr>
        <w:t>Sehingga dengan terpaksa harus saling bergantian dalam menggunakannya.</w:t>
      </w:r>
      <w:proofErr w:type="gramEnd"/>
      <w:r w:rsidR="001B71E9" w:rsidRPr="001B71E9">
        <w:rPr>
          <w:rFonts w:ascii="Times New Roman" w:hAnsi="Times New Roman" w:cs="Times New Roman"/>
          <w:sz w:val="23"/>
          <w:szCs w:val="23"/>
        </w:rPr>
        <w:t xml:space="preserve"> </w:t>
      </w:r>
      <w:proofErr w:type="gramStart"/>
      <w:r w:rsidR="001B71E9" w:rsidRPr="001B71E9">
        <w:rPr>
          <w:rFonts w:ascii="Times New Roman" w:hAnsi="Times New Roman" w:cs="Times New Roman"/>
          <w:sz w:val="23"/>
          <w:szCs w:val="23"/>
        </w:rPr>
        <w:t>Hal ini seharusnya menjadi perhatian pemerintah daerah, dalam membenahi sarana dan fasilitas pelayanan yang ada disetiap Kelurahan, agar pemberian pelayanan kepada masyarakat dapat dilakukan secara optimal.</w:t>
      </w:r>
      <w:proofErr w:type="gramEnd"/>
      <w:r w:rsidR="001B71E9" w:rsidRPr="001B71E9">
        <w:rPr>
          <w:rFonts w:ascii="Times New Roman" w:hAnsi="Times New Roman" w:cs="Times New Roman"/>
          <w:sz w:val="23"/>
          <w:szCs w:val="23"/>
        </w:rPr>
        <w:t xml:space="preserve"> </w:t>
      </w:r>
      <w:proofErr w:type="gramStart"/>
      <w:r w:rsidR="001B71E9" w:rsidRPr="001B71E9">
        <w:rPr>
          <w:rFonts w:ascii="Times New Roman" w:hAnsi="Times New Roman" w:cs="Times New Roman"/>
          <w:sz w:val="23"/>
          <w:szCs w:val="23"/>
        </w:rPr>
        <w:t>Sehingga rasa kepuasan terhadap pelayanan yang dirasakan oleh masyarakat dapat diwujudkan dengan baik.</w:t>
      </w:r>
      <w:proofErr w:type="gramEnd"/>
    </w:p>
    <w:p w:rsidR="00286773" w:rsidRDefault="00286773" w:rsidP="002E4E6B">
      <w:pPr>
        <w:tabs>
          <w:tab w:val="left" w:pos="360"/>
          <w:tab w:val="left" w:pos="450"/>
        </w:tabs>
        <w:spacing w:after="0" w:line="240" w:lineRule="auto"/>
        <w:jc w:val="both"/>
        <w:rPr>
          <w:rFonts w:ascii="Times New Roman" w:hAnsi="Times New Roman" w:cs="Times New Roman"/>
          <w:sz w:val="23"/>
          <w:szCs w:val="23"/>
        </w:rPr>
      </w:pPr>
    </w:p>
    <w:p w:rsidR="00286773" w:rsidRDefault="00286773" w:rsidP="002E4E6B">
      <w:pPr>
        <w:tabs>
          <w:tab w:val="left" w:pos="360"/>
          <w:tab w:val="left" w:pos="450"/>
        </w:tabs>
        <w:spacing w:after="0" w:line="240" w:lineRule="auto"/>
        <w:jc w:val="both"/>
        <w:rPr>
          <w:rFonts w:ascii="Times New Roman" w:hAnsi="Times New Roman" w:cs="Times New Roman"/>
          <w:sz w:val="23"/>
          <w:szCs w:val="23"/>
        </w:rPr>
      </w:pPr>
    </w:p>
    <w:p w:rsidR="002E4E6B" w:rsidRDefault="002E4E6B" w:rsidP="002E4E6B">
      <w:pPr>
        <w:tabs>
          <w:tab w:val="left" w:pos="360"/>
          <w:tab w:val="left" w:pos="450"/>
        </w:tabs>
        <w:spacing w:after="0" w:line="240" w:lineRule="auto"/>
        <w:jc w:val="both"/>
        <w:rPr>
          <w:rFonts w:ascii="Times New Roman" w:hAnsi="Times New Roman" w:cs="Times New Roman"/>
          <w:sz w:val="23"/>
          <w:szCs w:val="23"/>
        </w:rPr>
      </w:pPr>
    </w:p>
    <w:p w:rsidR="002E4E6B" w:rsidRPr="002E4E6B" w:rsidRDefault="002E4E6B" w:rsidP="002E4E6B">
      <w:pPr>
        <w:tabs>
          <w:tab w:val="left" w:pos="360"/>
          <w:tab w:val="left" w:pos="450"/>
        </w:tabs>
        <w:spacing w:after="0" w:line="240" w:lineRule="auto"/>
        <w:jc w:val="both"/>
        <w:rPr>
          <w:rFonts w:ascii="Times New Roman" w:hAnsi="Times New Roman" w:cs="Times New Roman"/>
          <w:b/>
          <w:sz w:val="23"/>
          <w:szCs w:val="23"/>
        </w:rPr>
      </w:pPr>
      <w:r>
        <w:rPr>
          <w:rFonts w:ascii="Times New Roman" w:hAnsi="Times New Roman" w:cs="Times New Roman"/>
          <w:b/>
          <w:sz w:val="23"/>
          <w:szCs w:val="23"/>
        </w:rPr>
        <w:lastRenderedPageBreak/>
        <w:t>Kesimpulan</w:t>
      </w:r>
    </w:p>
    <w:p w:rsidR="0071371D" w:rsidRPr="0071371D" w:rsidRDefault="0071371D" w:rsidP="00871205">
      <w:pPr>
        <w:tabs>
          <w:tab w:val="left" w:pos="0"/>
          <w:tab w:val="left" w:pos="36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Pr="0071371D">
        <w:rPr>
          <w:rFonts w:ascii="Times New Roman" w:hAnsi="Times New Roman"/>
          <w:sz w:val="23"/>
          <w:szCs w:val="23"/>
        </w:rPr>
        <w:t xml:space="preserve">Berdasarkan data-data yang telah dikumpulkan oleh penulis tentang Profesionalisme Pegawai Dalam Penyelenggaraan Administrasi di Kelurahan Sempaja Selatan Kecamatan Samarinda Utara dan dihubungkan dengan tujuan penelitian, maka penulis mengambil kesimpulan sebagai </w:t>
      </w:r>
      <w:proofErr w:type="gramStart"/>
      <w:r w:rsidRPr="0071371D">
        <w:rPr>
          <w:rFonts w:ascii="Times New Roman" w:hAnsi="Times New Roman"/>
          <w:sz w:val="23"/>
          <w:szCs w:val="23"/>
        </w:rPr>
        <w:t>berikut :</w:t>
      </w:r>
      <w:proofErr w:type="gramEnd"/>
    </w:p>
    <w:p w:rsidR="0071371D" w:rsidRPr="0071371D" w:rsidRDefault="0071371D" w:rsidP="0071371D">
      <w:pPr>
        <w:pStyle w:val="ListParagraph"/>
        <w:spacing w:after="0" w:line="240" w:lineRule="auto"/>
        <w:ind w:left="360" w:hanging="360"/>
        <w:jc w:val="both"/>
        <w:rPr>
          <w:rFonts w:ascii="Times New Roman" w:hAnsi="Times New Roman"/>
          <w:sz w:val="23"/>
          <w:szCs w:val="23"/>
        </w:rPr>
      </w:pPr>
      <w:r w:rsidRPr="0071371D">
        <w:rPr>
          <w:rFonts w:ascii="Times New Roman" w:hAnsi="Times New Roman"/>
          <w:sz w:val="23"/>
          <w:szCs w:val="23"/>
        </w:rPr>
        <w:t xml:space="preserve">1. </w:t>
      </w:r>
      <w:r>
        <w:rPr>
          <w:rFonts w:ascii="Times New Roman" w:hAnsi="Times New Roman"/>
          <w:sz w:val="23"/>
          <w:szCs w:val="23"/>
        </w:rPr>
        <w:t xml:space="preserve"> </w:t>
      </w:r>
      <w:r w:rsidRPr="0071371D">
        <w:rPr>
          <w:rFonts w:ascii="Times New Roman" w:hAnsi="Times New Roman"/>
          <w:sz w:val="23"/>
          <w:szCs w:val="23"/>
        </w:rPr>
        <w:t>Profesionalisme Aparatur Dalam Penyelenggaraan Administrasi di Kelurahan</w:t>
      </w:r>
      <w:r>
        <w:rPr>
          <w:rFonts w:ascii="Times New Roman" w:hAnsi="Times New Roman"/>
          <w:sz w:val="23"/>
          <w:szCs w:val="23"/>
        </w:rPr>
        <w:t xml:space="preserve"> </w:t>
      </w:r>
      <w:r w:rsidRPr="0071371D">
        <w:rPr>
          <w:rFonts w:ascii="Times New Roman" w:hAnsi="Times New Roman"/>
          <w:sz w:val="23"/>
          <w:szCs w:val="23"/>
        </w:rPr>
        <w:t>Sempaja Selatan Kecamatan Samarainda Utara dengan indicator-indikator dalam pelaksanaan pelayanan kepada masyarakat dapat disimpulkan bahwa:</w:t>
      </w:r>
    </w:p>
    <w:p w:rsidR="0071371D" w:rsidRPr="0071371D" w:rsidRDefault="0071371D" w:rsidP="0071371D">
      <w:pPr>
        <w:pStyle w:val="ListParagraph"/>
        <w:tabs>
          <w:tab w:val="left" w:pos="360"/>
        </w:tabs>
        <w:spacing w:after="0" w:line="240" w:lineRule="auto"/>
        <w:ind w:left="360"/>
        <w:jc w:val="both"/>
        <w:rPr>
          <w:rFonts w:ascii="Times New Roman" w:hAnsi="Times New Roman"/>
          <w:sz w:val="23"/>
          <w:szCs w:val="23"/>
        </w:rPr>
      </w:pPr>
      <w:proofErr w:type="gramStart"/>
      <w:r>
        <w:rPr>
          <w:rFonts w:ascii="Times New Roman" w:hAnsi="Times New Roman"/>
          <w:sz w:val="23"/>
          <w:szCs w:val="23"/>
        </w:rPr>
        <w:t xml:space="preserve">a.  </w:t>
      </w:r>
      <w:r w:rsidRPr="0071371D">
        <w:rPr>
          <w:rFonts w:ascii="Times New Roman" w:hAnsi="Times New Roman"/>
          <w:sz w:val="23"/>
          <w:szCs w:val="23"/>
        </w:rPr>
        <w:t>Perlakuan</w:t>
      </w:r>
      <w:proofErr w:type="gramEnd"/>
      <w:r w:rsidRPr="0071371D">
        <w:rPr>
          <w:rFonts w:ascii="Times New Roman" w:hAnsi="Times New Roman"/>
          <w:sz w:val="23"/>
          <w:szCs w:val="23"/>
        </w:rPr>
        <w:t xml:space="preserve"> Yang Sama Kepada Masyarakat Dalam Memberikan Pelayanan </w:t>
      </w:r>
    </w:p>
    <w:p w:rsidR="0071371D" w:rsidRPr="0071371D" w:rsidRDefault="0071371D" w:rsidP="0071371D">
      <w:pPr>
        <w:tabs>
          <w:tab w:val="left" w:pos="270"/>
        </w:tabs>
        <w:spacing w:after="0" w:line="240" w:lineRule="auto"/>
        <w:ind w:left="630"/>
        <w:jc w:val="both"/>
        <w:rPr>
          <w:rFonts w:ascii="Times New Roman" w:hAnsi="Times New Roman"/>
          <w:color w:val="000000"/>
          <w:sz w:val="23"/>
          <w:szCs w:val="23"/>
        </w:rPr>
      </w:pPr>
      <w:r w:rsidRPr="0071371D">
        <w:rPr>
          <w:rFonts w:ascii="Times New Roman" w:hAnsi="Times New Roman"/>
          <w:color w:val="000000"/>
          <w:sz w:val="23"/>
          <w:szCs w:val="23"/>
        </w:rPr>
        <w:t xml:space="preserve">Dalam memberikan perlakuan yang </w:t>
      </w:r>
      <w:proofErr w:type="gramStart"/>
      <w:r w:rsidRPr="0071371D">
        <w:rPr>
          <w:rFonts w:ascii="Times New Roman" w:hAnsi="Times New Roman"/>
          <w:color w:val="000000"/>
          <w:sz w:val="23"/>
          <w:szCs w:val="23"/>
        </w:rPr>
        <w:t>sama</w:t>
      </w:r>
      <w:proofErr w:type="gramEnd"/>
      <w:r w:rsidRPr="0071371D">
        <w:rPr>
          <w:rFonts w:ascii="Times New Roman" w:hAnsi="Times New Roman"/>
          <w:color w:val="000000"/>
          <w:sz w:val="23"/>
          <w:szCs w:val="23"/>
        </w:rPr>
        <w:t xml:space="preserve"> terhadap masyarakat dalam    memberikan pelayanan masih ada beberapa aparatur yang bersifat diskriminatif, dimana dalam memberikan pelayanan masih memandang pangkat, status dari masyarakat. Padahal dalam penyelenggaraan administrasi semua masyarakat mempunyai hak yang </w:t>
      </w:r>
      <w:proofErr w:type="gramStart"/>
      <w:r w:rsidRPr="0071371D">
        <w:rPr>
          <w:rFonts w:ascii="Times New Roman" w:hAnsi="Times New Roman"/>
          <w:color w:val="000000"/>
          <w:sz w:val="23"/>
          <w:szCs w:val="23"/>
        </w:rPr>
        <w:t>sama</w:t>
      </w:r>
      <w:proofErr w:type="gramEnd"/>
      <w:r w:rsidRPr="0071371D">
        <w:rPr>
          <w:rFonts w:ascii="Times New Roman" w:hAnsi="Times New Roman"/>
          <w:color w:val="000000"/>
          <w:sz w:val="23"/>
          <w:szCs w:val="23"/>
        </w:rPr>
        <w:t xml:space="preserve"> dalam menerima pelayanan tanpa terkecuali.</w:t>
      </w:r>
    </w:p>
    <w:p w:rsidR="0071371D" w:rsidRPr="0071371D" w:rsidRDefault="0071371D" w:rsidP="0071371D">
      <w:pPr>
        <w:pStyle w:val="ListParagraph"/>
        <w:numPr>
          <w:ilvl w:val="0"/>
          <w:numId w:val="18"/>
        </w:numPr>
        <w:tabs>
          <w:tab w:val="left" w:pos="270"/>
          <w:tab w:val="left" w:pos="360"/>
          <w:tab w:val="left" w:pos="630"/>
        </w:tabs>
        <w:spacing w:after="0" w:line="240" w:lineRule="auto"/>
        <w:ind w:left="630" w:hanging="270"/>
        <w:jc w:val="both"/>
        <w:rPr>
          <w:rFonts w:ascii="Times New Roman" w:hAnsi="Times New Roman"/>
          <w:sz w:val="23"/>
          <w:szCs w:val="23"/>
        </w:rPr>
      </w:pPr>
      <w:r w:rsidRPr="0071371D">
        <w:rPr>
          <w:rFonts w:ascii="Times New Roman" w:hAnsi="Times New Roman"/>
          <w:color w:val="000000"/>
          <w:sz w:val="23"/>
          <w:szCs w:val="23"/>
        </w:rPr>
        <w:t xml:space="preserve">Keadilan Dalam Memberikan Pelayanan </w:t>
      </w:r>
    </w:p>
    <w:p w:rsidR="0071371D" w:rsidRPr="0071371D" w:rsidRDefault="0071371D" w:rsidP="0071371D">
      <w:pPr>
        <w:pStyle w:val="ListParagraph"/>
        <w:spacing w:after="0" w:line="240" w:lineRule="auto"/>
        <w:ind w:left="634"/>
        <w:jc w:val="both"/>
        <w:rPr>
          <w:rStyle w:val="Emphasis"/>
          <w:rFonts w:ascii="Times New Roman" w:hAnsi="Times New Roman"/>
          <w:i w:val="0"/>
          <w:iCs w:val="0"/>
          <w:sz w:val="23"/>
          <w:szCs w:val="23"/>
        </w:rPr>
      </w:pPr>
      <w:proofErr w:type="gramStart"/>
      <w:r w:rsidRPr="0071371D">
        <w:rPr>
          <w:rStyle w:val="Emphasis"/>
          <w:rFonts w:ascii="Times New Roman" w:hAnsi="Times New Roman"/>
          <w:i w:val="0"/>
          <w:iCs w:val="0"/>
          <w:sz w:val="23"/>
          <w:szCs w:val="23"/>
        </w:rPr>
        <w:t>Keadilan dalam memberikan pelayanan, aparatur Kelurahan Sempaja Selatan tidak membeda-bedakan antara masyarakat yang satu dengan masyarakat yang lainnya.</w:t>
      </w:r>
      <w:proofErr w:type="gramEnd"/>
      <w:r w:rsidRPr="0071371D">
        <w:rPr>
          <w:rStyle w:val="Emphasis"/>
          <w:rFonts w:ascii="Times New Roman" w:hAnsi="Times New Roman"/>
          <w:i w:val="0"/>
          <w:iCs w:val="0"/>
          <w:sz w:val="23"/>
          <w:szCs w:val="23"/>
        </w:rPr>
        <w:t xml:space="preserve"> Dengan memberikan perlakuan yang </w:t>
      </w:r>
      <w:proofErr w:type="gramStart"/>
      <w:r w:rsidRPr="0071371D">
        <w:rPr>
          <w:rStyle w:val="Emphasis"/>
          <w:rFonts w:ascii="Times New Roman" w:hAnsi="Times New Roman"/>
          <w:i w:val="0"/>
          <w:iCs w:val="0"/>
          <w:sz w:val="23"/>
          <w:szCs w:val="23"/>
        </w:rPr>
        <w:t>sama</w:t>
      </w:r>
      <w:proofErr w:type="gramEnd"/>
      <w:r w:rsidRPr="0071371D">
        <w:rPr>
          <w:rStyle w:val="Emphasis"/>
          <w:rFonts w:ascii="Times New Roman" w:hAnsi="Times New Roman"/>
          <w:i w:val="0"/>
          <w:iCs w:val="0"/>
          <w:sz w:val="23"/>
          <w:szCs w:val="23"/>
        </w:rPr>
        <w:t xml:space="preserve"> kepada masyarakat dengan seadil-adilnya. </w:t>
      </w:r>
      <w:proofErr w:type="gramStart"/>
      <w:r w:rsidRPr="0071371D">
        <w:rPr>
          <w:rStyle w:val="Emphasis"/>
          <w:rFonts w:ascii="Times New Roman" w:hAnsi="Times New Roman"/>
          <w:i w:val="0"/>
          <w:iCs w:val="0"/>
          <w:sz w:val="23"/>
          <w:szCs w:val="23"/>
        </w:rPr>
        <w:t>Walaupun masih ada beberapa aparatur yang tidak bersifat adil terhadap masyarakat.</w:t>
      </w:r>
      <w:proofErr w:type="gramEnd"/>
      <w:r>
        <w:rPr>
          <w:rStyle w:val="Emphasis"/>
          <w:rFonts w:ascii="Times New Roman" w:hAnsi="Times New Roman"/>
          <w:i w:val="0"/>
          <w:iCs w:val="0"/>
          <w:sz w:val="23"/>
          <w:szCs w:val="23"/>
        </w:rPr>
        <w:t xml:space="preserve"> </w:t>
      </w:r>
    </w:p>
    <w:p w:rsidR="0071371D" w:rsidRPr="0071371D" w:rsidRDefault="0071371D" w:rsidP="0071371D">
      <w:pPr>
        <w:pStyle w:val="ListParagraph"/>
        <w:spacing w:line="240" w:lineRule="auto"/>
        <w:ind w:left="360"/>
        <w:jc w:val="both"/>
        <w:rPr>
          <w:rStyle w:val="Emphasis"/>
          <w:rFonts w:ascii="Times New Roman" w:hAnsi="Times New Roman"/>
          <w:i w:val="0"/>
          <w:iCs w:val="0"/>
          <w:sz w:val="23"/>
          <w:szCs w:val="23"/>
        </w:rPr>
      </w:pPr>
      <w:proofErr w:type="gramStart"/>
      <w:r w:rsidRPr="0071371D">
        <w:rPr>
          <w:rStyle w:val="Emphasis"/>
          <w:rFonts w:ascii="Times New Roman" w:hAnsi="Times New Roman"/>
          <w:i w:val="0"/>
          <w:iCs w:val="0"/>
          <w:sz w:val="23"/>
          <w:szCs w:val="23"/>
        </w:rPr>
        <w:t>c</w:t>
      </w:r>
      <w:proofErr w:type="gramEnd"/>
      <w:r w:rsidRPr="0071371D">
        <w:rPr>
          <w:rStyle w:val="Emphasis"/>
          <w:rFonts w:ascii="Times New Roman" w:hAnsi="Times New Roman"/>
          <w:i w:val="0"/>
          <w:iCs w:val="0"/>
          <w:sz w:val="23"/>
          <w:szCs w:val="23"/>
        </w:rPr>
        <w:t>. Kesetiaan Aparatur Kepada Kelurahan</w:t>
      </w:r>
    </w:p>
    <w:p w:rsidR="0071371D" w:rsidRPr="0071371D" w:rsidRDefault="0071371D" w:rsidP="0071371D">
      <w:pPr>
        <w:pStyle w:val="ListParagraph"/>
        <w:tabs>
          <w:tab w:val="left" w:pos="630"/>
        </w:tabs>
        <w:spacing w:line="240" w:lineRule="auto"/>
        <w:ind w:left="630"/>
        <w:jc w:val="both"/>
        <w:rPr>
          <w:rFonts w:ascii="Times New Roman" w:hAnsi="Times New Roman"/>
          <w:sz w:val="23"/>
          <w:szCs w:val="23"/>
        </w:rPr>
      </w:pPr>
      <w:proofErr w:type="gramStart"/>
      <w:r w:rsidRPr="0071371D">
        <w:rPr>
          <w:rFonts w:ascii="Times New Roman" w:hAnsi="Times New Roman"/>
          <w:sz w:val="23"/>
          <w:szCs w:val="23"/>
        </w:rPr>
        <w:t>Aparatur Kelurahan Sempaja Selatan Dapat dikatakan mempunyai loayalitas (kesetiaan) yang tinggi, hal ini dapat dilihat dari lamanya aparatur bekerja di Kelurahan Sempaja Selatan dalam kurun waktu 3 sampai 35 tahun.</w:t>
      </w:r>
      <w:proofErr w:type="gramEnd"/>
    </w:p>
    <w:p w:rsidR="0071371D" w:rsidRPr="0071371D" w:rsidRDefault="0071371D" w:rsidP="0071371D">
      <w:pPr>
        <w:pStyle w:val="ListParagraph"/>
        <w:tabs>
          <w:tab w:val="left" w:pos="360"/>
        </w:tabs>
        <w:spacing w:line="240" w:lineRule="auto"/>
        <w:ind w:left="360"/>
        <w:jc w:val="both"/>
        <w:rPr>
          <w:rFonts w:ascii="Times New Roman" w:hAnsi="Times New Roman"/>
          <w:i/>
          <w:sz w:val="23"/>
          <w:szCs w:val="23"/>
        </w:rPr>
      </w:pPr>
      <w:proofErr w:type="gramStart"/>
      <w:r w:rsidRPr="0071371D">
        <w:rPr>
          <w:rFonts w:ascii="Times New Roman" w:hAnsi="Times New Roman"/>
          <w:sz w:val="23"/>
          <w:szCs w:val="23"/>
        </w:rPr>
        <w:t>d</w:t>
      </w:r>
      <w:proofErr w:type="gramEnd"/>
      <w:r w:rsidRPr="0071371D">
        <w:rPr>
          <w:rFonts w:ascii="Times New Roman" w:hAnsi="Times New Roman"/>
          <w:sz w:val="23"/>
          <w:szCs w:val="23"/>
        </w:rPr>
        <w:t>. Tanggung Jawab Terhadap Pekerjaan</w:t>
      </w:r>
    </w:p>
    <w:p w:rsidR="0071371D" w:rsidRPr="0071371D" w:rsidRDefault="0071371D" w:rsidP="0071371D">
      <w:pPr>
        <w:pStyle w:val="ListParagraph"/>
        <w:spacing w:line="240" w:lineRule="auto"/>
        <w:ind w:left="630"/>
        <w:jc w:val="both"/>
        <w:rPr>
          <w:rFonts w:ascii="Times New Roman" w:hAnsi="Times New Roman"/>
          <w:sz w:val="23"/>
          <w:szCs w:val="23"/>
        </w:rPr>
      </w:pPr>
      <w:proofErr w:type="gramStart"/>
      <w:r w:rsidRPr="0071371D">
        <w:rPr>
          <w:rFonts w:ascii="Times New Roman" w:hAnsi="Times New Roman"/>
          <w:sz w:val="23"/>
          <w:szCs w:val="23"/>
        </w:rPr>
        <w:t>Aparatur dalam memberikan pelayanan kepada masyarakat sudah bertanggung jawab cukup baik meskipun masih ada beberapa aparatur yang kurang bertanggung jawab terhadap tugas yang dibebankan kepada mereka.</w:t>
      </w:r>
      <w:proofErr w:type="gramEnd"/>
    </w:p>
    <w:p w:rsidR="0071371D" w:rsidRDefault="0071371D" w:rsidP="0071371D">
      <w:pPr>
        <w:pStyle w:val="ListParagraph"/>
        <w:numPr>
          <w:ilvl w:val="6"/>
          <w:numId w:val="11"/>
        </w:numPr>
        <w:spacing w:line="240" w:lineRule="auto"/>
        <w:ind w:left="360"/>
        <w:jc w:val="both"/>
        <w:rPr>
          <w:rFonts w:ascii="Times New Roman" w:hAnsi="Times New Roman" w:cs="Times New Roman"/>
          <w:sz w:val="23"/>
          <w:szCs w:val="23"/>
        </w:rPr>
      </w:pPr>
      <w:r w:rsidRPr="0071371D">
        <w:rPr>
          <w:rFonts w:ascii="Times New Roman" w:hAnsi="Times New Roman" w:cs="Times New Roman"/>
          <w:sz w:val="23"/>
          <w:szCs w:val="23"/>
        </w:rPr>
        <w:t>Faktor Pendukung dan Penghambat Profesionalisme Aparatur dalam Penyelenggaraan Administrasi di Kelurahan Sempaja Selatan Kecamatan Samarinda Utara</w:t>
      </w:r>
    </w:p>
    <w:p w:rsidR="0021304A" w:rsidRPr="0021304A" w:rsidRDefault="0071371D" w:rsidP="0021304A">
      <w:pPr>
        <w:pStyle w:val="ListParagraph"/>
        <w:numPr>
          <w:ilvl w:val="7"/>
          <w:numId w:val="11"/>
        </w:numPr>
        <w:spacing w:line="240" w:lineRule="auto"/>
        <w:ind w:left="720"/>
        <w:jc w:val="both"/>
        <w:rPr>
          <w:rStyle w:val="Emphasis"/>
          <w:rFonts w:ascii="Times New Roman" w:hAnsi="Times New Roman"/>
          <w:i w:val="0"/>
          <w:iCs w:val="0"/>
          <w:sz w:val="23"/>
          <w:szCs w:val="23"/>
        </w:rPr>
      </w:pPr>
      <w:r w:rsidRPr="0071371D">
        <w:rPr>
          <w:rStyle w:val="Emphasis"/>
          <w:rFonts w:ascii="Times New Roman" w:hAnsi="Times New Roman"/>
          <w:i w:val="0"/>
          <w:color w:val="000000"/>
          <w:sz w:val="23"/>
          <w:szCs w:val="23"/>
        </w:rPr>
        <w:t>Faktor Pendukung</w:t>
      </w:r>
    </w:p>
    <w:p w:rsidR="0071371D" w:rsidRPr="0021304A" w:rsidRDefault="0071371D" w:rsidP="0021304A">
      <w:pPr>
        <w:pStyle w:val="ListParagraph"/>
        <w:numPr>
          <w:ilvl w:val="3"/>
          <w:numId w:val="10"/>
        </w:numPr>
        <w:spacing w:line="240" w:lineRule="auto"/>
        <w:ind w:left="1080"/>
        <w:jc w:val="both"/>
        <w:rPr>
          <w:rFonts w:ascii="Times New Roman" w:hAnsi="Times New Roman"/>
          <w:sz w:val="23"/>
          <w:szCs w:val="23"/>
        </w:rPr>
      </w:pPr>
      <w:r w:rsidRPr="0021304A">
        <w:rPr>
          <w:rFonts w:ascii="Times New Roman" w:hAnsi="Times New Roman" w:cs="Times New Roman"/>
          <w:sz w:val="23"/>
          <w:szCs w:val="23"/>
        </w:rPr>
        <w:t>Faktor kesadaran aparatur</w:t>
      </w:r>
    </w:p>
    <w:p w:rsidR="0021304A" w:rsidRDefault="0071371D" w:rsidP="006500D0">
      <w:pPr>
        <w:pStyle w:val="ListParagraph"/>
        <w:spacing w:line="240" w:lineRule="auto"/>
        <w:ind w:left="1080"/>
        <w:jc w:val="both"/>
        <w:rPr>
          <w:rFonts w:ascii="Times New Roman" w:hAnsi="Times New Roman" w:cs="Times New Roman"/>
          <w:sz w:val="23"/>
          <w:szCs w:val="23"/>
        </w:rPr>
      </w:pPr>
      <w:proofErr w:type="gramStart"/>
      <w:r w:rsidRPr="0071371D">
        <w:rPr>
          <w:rFonts w:ascii="Times New Roman" w:hAnsi="Times New Roman" w:cs="Times New Roman"/>
          <w:sz w:val="23"/>
          <w:szCs w:val="23"/>
        </w:rPr>
        <w:t>Dalam hal ini kesadaran aparatur Kelurahan dalam memahami keinginan dan kepentingan/kebutuhan masyarakat terhadap pelayanan.</w:t>
      </w:r>
      <w:proofErr w:type="gramEnd"/>
      <w:r w:rsidRPr="0071371D">
        <w:rPr>
          <w:rFonts w:ascii="Times New Roman" w:hAnsi="Times New Roman" w:cs="Times New Roman"/>
          <w:sz w:val="23"/>
          <w:szCs w:val="23"/>
        </w:rPr>
        <w:t xml:space="preserve"> Kesadaran aparat Kelurahan dalam memahami dan memenuhi kebutuhan masyarakat sangat membantu kelancaran pelayanan</w:t>
      </w:r>
    </w:p>
    <w:p w:rsidR="006500D0" w:rsidRDefault="006500D0" w:rsidP="006500D0">
      <w:pPr>
        <w:pStyle w:val="ListParagraph"/>
        <w:spacing w:line="240" w:lineRule="auto"/>
        <w:ind w:left="1080"/>
        <w:jc w:val="both"/>
        <w:rPr>
          <w:rFonts w:ascii="Times New Roman" w:hAnsi="Times New Roman" w:cs="Times New Roman"/>
          <w:sz w:val="23"/>
          <w:szCs w:val="23"/>
        </w:rPr>
      </w:pPr>
    </w:p>
    <w:p w:rsidR="006500D0" w:rsidRDefault="006500D0" w:rsidP="006500D0">
      <w:pPr>
        <w:pStyle w:val="ListParagraph"/>
        <w:spacing w:line="240" w:lineRule="auto"/>
        <w:ind w:left="1080"/>
        <w:jc w:val="both"/>
        <w:rPr>
          <w:rFonts w:ascii="Times New Roman" w:hAnsi="Times New Roman" w:cs="Times New Roman"/>
          <w:sz w:val="23"/>
          <w:szCs w:val="23"/>
        </w:rPr>
      </w:pPr>
    </w:p>
    <w:p w:rsidR="0071371D" w:rsidRPr="0021304A" w:rsidRDefault="0071371D" w:rsidP="0021304A">
      <w:pPr>
        <w:pStyle w:val="ListParagraph"/>
        <w:numPr>
          <w:ilvl w:val="3"/>
          <w:numId w:val="10"/>
        </w:numPr>
        <w:spacing w:line="240" w:lineRule="auto"/>
        <w:ind w:left="1080"/>
        <w:jc w:val="both"/>
        <w:rPr>
          <w:rFonts w:ascii="Times New Roman" w:hAnsi="Times New Roman" w:cs="Times New Roman"/>
          <w:sz w:val="23"/>
          <w:szCs w:val="23"/>
        </w:rPr>
      </w:pPr>
      <w:r w:rsidRPr="0021304A">
        <w:rPr>
          <w:rFonts w:ascii="Times New Roman" w:hAnsi="Times New Roman" w:cs="Times New Roman"/>
          <w:sz w:val="23"/>
          <w:szCs w:val="23"/>
        </w:rPr>
        <w:lastRenderedPageBreak/>
        <w:t>Faktor pendidikan, kemampuan dan keterampilan aparatur Kelurahan</w:t>
      </w:r>
    </w:p>
    <w:p w:rsidR="0071371D" w:rsidRPr="0071371D" w:rsidRDefault="0071371D" w:rsidP="0071371D">
      <w:pPr>
        <w:pStyle w:val="ListParagraph"/>
        <w:spacing w:line="240" w:lineRule="auto"/>
        <w:ind w:left="1080"/>
        <w:jc w:val="both"/>
        <w:rPr>
          <w:rFonts w:ascii="Times New Roman" w:hAnsi="Times New Roman" w:cs="Times New Roman"/>
          <w:sz w:val="23"/>
          <w:szCs w:val="23"/>
        </w:rPr>
      </w:pPr>
      <w:proofErr w:type="gramStart"/>
      <w:r w:rsidRPr="0071371D">
        <w:rPr>
          <w:rFonts w:ascii="Times New Roman" w:hAnsi="Times New Roman" w:cs="Times New Roman"/>
          <w:sz w:val="23"/>
          <w:szCs w:val="23"/>
        </w:rPr>
        <w:t>Adanya pendidikan, kemampuan dan keterampilan yang memadai, maka pelaksanaan tugas dan pekerjaan dapat dilakukan dengan baik, cepat dalam memenuhi keinginan semua pihak, baik manajemen itu sendiri maupun masyarakat.</w:t>
      </w:r>
      <w:proofErr w:type="gramEnd"/>
    </w:p>
    <w:p w:rsidR="0021304A" w:rsidRDefault="0071371D" w:rsidP="0021304A">
      <w:pPr>
        <w:pStyle w:val="ListParagraph"/>
        <w:numPr>
          <w:ilvl w:val="7"/>
          <w:numId w:val="11"/>
        </w:numPr>
        <w:spacing w:after="100" w:afterAutospacing="1" w:line="240" w:lineRule="auto"/>
        <w:ind w:left="720"/>
        <w:jc w:val="both"/>
        <w:rPr>
          <w:rStyle w:val="Emphasis"/>
          <w:rFonts w:ascii="Times New Roman" w:hAnsi="Times New Roman"/>
          <w:i w:val="0"/>
          <w:color w:val="000000"/>
          <w:sz w:val="23"/>
          <w:szCs w:val="23"/>
        </w:rPr>
      </w:pPr>
      <w:r w:rsidRPr="0071371D">
        <w:rPr>
          <w:rStyle w:val="Emphasis"/>
          <w:rFonts w:ascii="Times New Roman" w:hAnsi="Times New Roman"/>
          <w:i w:val="0"/>
          <w:color w:val="000000"/>
          <w:sz w:val="23"/>
          <w:szCs w:val="23"/>
        </w:rPr>
        <w:t>Faktor Penghambat</w:t>
      </w:r>
    </w:p>
    <w:p w:rsidR="0071371D" w:rsidRPr="0021304A" w:rsidRDefault="0071371D" w:rsidP="0021304A">
      <w:pPr>
        <w:pStyle w:val="ListParagraph"/>
        <w:numPr>
          <w:ilvl w:val="6"/>
          <w:numId w:val="10"/>
        </w:numPr>
        <w:spacing w:after="100" w:afterAutospacing="1" w:line="240" w:lineRule="auto"/>
        <w:ind w:left="1080"/>
        <w:jc w:val="both"/>
        <w:rPr>
          <w:rFonts w:ascii="Times New Roman" w:hAnsi="Times New Roman"/>
          <w:iCs/>
          <w:color w:val="000000"/>
          <w:sz w:val="23"/>
          <w:szCs w:val="23"/>
        </w:rPr>
      </w:pPr>
      <w:r w:rsidRPr="0021304A">
        <w:rPr>
          <w:rFonts w:ascii="Times New Roman" w:hAnsi="Times New Roman" w:cs="Times New Roman"/>
          <w:sz w:val="23"/>
          <w:szCs w:val="23"/>
        </w:rPr>
        <w:t>Faktor Kedisiplinan Kerja Aparatur Kelurahan yang Masih Rendah</w:t>
      </w:r>
    </w:p>
    <w:p w:rsidR="0021304A" w:rsidRDefault="0071371D" w:rsidP="0021304A">
      <w:pPr>
        <w:pStyle w:val="ListParagraph"/>
        <w:spacing w:line="240" w:lineRule="auto"/>
        <w:ind w:left="1080"/>
        <w:jc w:val="both"/>
        <w:rPr>
          <w:rFonts w:ascii="Times New Roman" w:hAnsi="Times New Roman" w:cs="Times New Roman"/>
          <w:sz w:val="23"/>
          <w:szCs w:val="23"/>
        </w:rPr>
      </w:pPr>
      <w:r w:rsidRPr="0071371D">
        <w:rPr>
          <w:rFonts w:ascii="Times New Roman" w:hAnsi="Times New Roman" w:cs="Times New Roman"/>
          <w:sz w:val="23"/>
          <w:szCs w:val="23"/>
        </w:rPr>
        <w:t xml:space="preserve">Dimana dalam hal ini terkadang aparatur Kelurahan tidak disiplin pada saat jam kerja, datang dan pulang sesuka hatinya sendiri, dan begitu juga keluar-keluar </w:t>
      </w:r>
      <w:proofErr w:type="gramStart"/>
      <w:r w:rsidRPr="0071371D">
        <w:rPr>
          <w:rFonts w:ascii="Times New Roman" w:hAnsi="Times New Roman" w:cs="Times New Roman"/>
          <w:sz w:val="23"/>
          <w:szCs w:val="23"/>
        </w:rPr>
        <w:t>kantor</w:t>
      </w:r>
      <w:proofErr w:type="gramEnd"/>
      <w:r w:rsidRPr="0071371D">
        <w:rPr>
          <w:rFonts w:ascii="Times New Roman" w:hAnsi="Times New Roman" w:cs="Times New Roman"/>
          <w:sz w:val="23"/>
          <w:szCs w:val="23"/>
        </w:rPr>
        <w:t xml:space="preserve"> pada saat jam kerja.</w:t>
      </w:r>
    </w:p>
    <w:p w:rsidR="0071371D" w:rsidRPr="0021304A" w:rsidRDefault="0071371D" w:rsidP="0021304A">
      <w:pPr>
        <w:pStyle w:val="ListParagraph"/>
        <w:numPr>
          <w:ilvl w:val="6"/>
          <w:numId w:val="10"/>
        </w:numPr>
        <w:spacing w:line="240" w:lineRule="auto"/>
        <w:ind w:left="1080"/>
        <w:jc w:val="both"/>
        <w:rPr>
          <w:rFonts w:ascii="Times New Roman" w:hAnsi="Times New Roman" w:cs="Times New Roman"/>
          <w:sz w:val="23"/>
          <w:szCs w:val="23"/>
        </w:rPr>
      </w:pPr>
      <w:r w:rsidRPr="0021304A">
        <w:rPr>
          <w:rFonts w:ascii="Times New Roman" w:hAnsi="Times New Roman" w:cs="Times New Roman"/>
          <w:sz w:val="23"/>
          <w:szCs w:val="23"/>
        </w:rPr>
        <w:t>Faktor Sarana dan Fasilitas Pelayanan yang Kurang Mendukung</w:t>
      </w:r>
    </w:p>
    <w:p w:rsidR="00A5607F" w:rsidRDefault="0071371D" w:rsidP="0021304A">
      <w:pPr>
        <w:pStyle w:val="ListParagraph"/>
        <w:spacing w:line="240" w:lineRule="auto"/>
        <w:ind w:left="1080"/>
        <w:jc w:val="both"/>
        <w:rPr>
          <w:rFonts w:ascii="Times New Roman" w:hAnsi="Times New Roman" w:cs="Times New Roman"/>
          <w:sz w:val="23"/>
          <w:szCs w:val="23"/>
        </w:rPr>
      </w:pPr>
      <w:r w:rsidRPr="0071371D">
        <w:rPr>
          <w:rFonts w:ascii="Times New Roman" w:hAnsi="Times New Roman" w:cs="Times New Roman"/>
          <w:sz w:val="23"/>
          <w:szCs w:val="23"/>
        </w:rPr>
        <w:t>Dimana di Kelurahan Sempaja Selatan ruangan pegawai masih kecil atau sempit, selain itu pula ada beberapa fasilitas pelayanan yang kurang mendukung seperti komputer yang hanya ada satu unit setiap ruangan, sementara aparat Kelurahan  yang ingin menggunakan begitu banyak sesuai dengan kepentingan masing-masing.</w:t>
      </w:r>
    </w:p>
    <w:p w:rsidR="00CD6AD7" w:rsidRDefault="00CD6AD7" w:rsidP="00CD6AD7">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Saran</w:t>
      </w:r>
    </w:p>
    <w:p w:rsidR="00447816" w:rsidRPr="00447816" w:rsidRDefault="00CD6AD7" w:rsidP="00B57BB7">
      <w:pPr>
        <w:tabs>
          <w:tab w:val="left" w:pos="36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447816" w:rsidRPr="00447816">
        <w:rPr>
          <w:rFonts w:ascii="Times New Roman" w:hAnsi="Times New Roman"/>
          <w:sz w:val="23"/>
          <w:szCs w:val="23"/>
        </w:rPr>
        <w:t xml:space="preserve">Adapun saran-saran yang dapat penulis berikan dalam penulisan skripsi ini adalah sebagai </w:t>
      </w:r>
      <w:proofErr w:type="gramStart"/>
      <w:r w:rsidR="00447816" w:rsidRPr="00447816">
        <w:rPr>
          <w:rFonts w:ascii="Times New Roman" w:hAnsi="Times New Roman"/>
          <w:sz w:val="23"/>
          <w:szCs w:val="23"/>
        </w:rPr>
        <w:t>berikut :</w:t>
      </w:r>
      <w:proofErr w:type="gramEnd"/>
      <w:r w:rsidR="00B57BB7">
        <w:rPr>
          <w:rFonts w:ascii="Times New Roman" w:hAnsi="Times New Roman"/>
          <w:sz w:val="23"/>
          <w:szCs w:val="23"/>
        </w:rPr>
        <w:t xml:space="preserve"> </w:t>
      </w:r>
    </w:p>
    <w:p w:rsidR="00447816" w:rsidRPr="00447816" w:rsidRDefault="00447816" w:rsidP="00447816">
      <w:pPr>
        <w:pStyle w:val="ListParagraph"/>
        <w:numPr>
          <w:ilvl w:val="0"/>
          <w:numId w:val="19"/>
        </w:numPr>
        <w:spacing w:after="100" w:afterAutospacing="1" w:line="240" w:lineRule="auto"/>
        <w:ind w:left="270" w:hanging="283"/>
        <w:jc w:val="both"/>
        <w:rPr>
          <w:rFonts w:ascii="Times New Roman" w:hAnsi="Times New Roman"/>
          <w:sz w:val="23"/>
          <w:szCs w:val="23"/>
        </w:rPr>
      </w:pPr>
      <w:r w:rsidRPr="00447816">
        <w:rPr>
          <w:rFonts w:ascii="Times New Roman" w:hAnsi="Times New Roman"/>
          <w:sz w:val="23"/>
          <w:szCs w:val="23"/>
        </w:rPr>
        <w:t xml:space="preserve">Diharapkan kepada semua aparatur kelurahan dalam memberikan pelayanan harus memberikan perlakuan yang </w:t>
      </w:r>
      <w:proofErr w:type="gramStart"/>
      <w:r w:rsidRPr="00447816">
        <w:rPr>
          <w:rFonts w:ascii="Times New Roman" w:hAnsi="Times New Roman"/>
          <w:sz w:val="23"/>
          <w:szCs w:val="23"/>
        </w:rPr>
        <w:t>sama</w:t>
      </w:r>
      <w:proofErr w:type="gramEnd"/>
      <w:r w:rsidRPr="00447816">
        <w:rPr>
          <w:rFonts w:ascii="Times New Roman" w:hAnsi="Times New Roman"/>
          <w:sz w:val="23"/>
          <w:szCs w:val="23"/>
        </w:rPr>
        <w:t xml:space="preserve"> kepada semua masyarakat tanpa membeda-bedakan dan bersikap adil terhadap semua masyarakat di Kelurahan Sempaja Selatan Kecamatan Samarinda Utara.</w:t>
      </w:r>
    </w:p>
    <w:p w:rsidR="00447816" w:rsidRPr="00447816" w:rsidRDefault="00447816" w:rsidP="00447816">
      <w:pPr>
        <w:pStyle w:val="ListParagraph"/>
        <w:numPr>
          <w:ilvl w:val="0"/>
          <w:numId w:val="19"/>
        </w:numPr>
        <w:spacing w:after="100" w:afterAutospacing="1" w:line="240" w:lineRule="auto"/>
        <w:ind w:left="270" w:hanging="283"/>
        <w:jc w:val="both"/>
        <w:rPr>
          <w:rFonts w:ascii="Times New Roman" w:hAnsi="Times New Roman"/>
          <w:sz w:val="23"/>
          <w:szCs w:val="23"/>
        </w:rPr>
      </w:pPr>
      <w:r w:rsidRPr="00447816">
        <w:rPr>
          <w:rFonts w:ascii="Times New Roman" w:hAnsi="Times New Roman"/>
          <w:sz w:val="23"/>
          <w:szCs w:val="23"/>
        </w:rPr>
        <w:t xml:space="preserve">Sebaiknya pimpinan memberikan sanksi yang tegas terhadap pegawai yang tidak disiplin, sehingga pegawai bisa menghargai waktu, tenaga dan sebagainya serta dalam </w:t>
      </w:r>
      <w:proofErr w:type="gramStart"/>
      <w:r w:rsidRPr="00447816">
        <w:rPr>
          <w:rFonts w:ascii="Times New Roman" w:hAnsi="Times New Roman"/>
          <w:sz w:val="23"/>
          <w:szCs w:val="23"/>
        </w:rPr>
        <w:t>memberikan  pelayanan</w:t>
      </w:r>
      <w:proofErr w:type="gramEnd"/>
      <w:r w:rsidRPr="00447816">
        <w:rPr>
          <w:rFonts w:ascii="Times New Roman" w:hAnsi="Times New Roman"/>
          <w:sz w:val="23"/>
          <w:szCs w:val="23"/>
        </w:rPr>
        <w:t xml:space="preserve"> lebih maksimal dan tepat waktu.</w:t>
      </w:r>
    </w:p>
    <w:p w:rsidR="00447816" w:rsidRDefault="00447816" w:rsidP="00447816">
      <w:pPr>
        <w:pStyle w:val="ListParagraph"/>
        <w:numPr>
          <w:ilvl w:val="0"/>
          <w:numId w:val="19"/>
        </w:numPr>
        <w:spacing w:after="100" w:afterAutospacing="1" w:line="240" w:lineRule="auto"/>
        <w:ind w:left="270" w:hanging="283"/>
        <w:jc w:val="both"/>
        <w:rPr>
          <w:rFonts w:ascii="Times New Roman" w:hAnsi="Times New Roman"/>
          <w:sz w:val="23"/>
          <w:szCs w:val="23"/>
        </w:rPr>
      </w:pPr>
      <w:r w:rsidRPr="00447816">
        <w:rPr>
          <w:rFonts w:ascii="Times New Roman" w:hAnsi="Times New Roman"/>
          <w:sz w:val="23"/>
          <w:szCs w:val="23"/>
        </w:rPr>
        <w:t xml:space="preserve">Untuk terselenggaranya pelayanan yang berkualitas hendaknya menambah fasilitas kerja seperti </w:t>
      </w:r>
      <w:proofErr w:type="gramStart"/>
      <w:r w:rsidRPr="00447816">
        <w:rPr>
          <w:rFonts w:ascii="Times New Roman" w:hAnsi="Times New Roman"/>
          <w:sz w:val="23"/>
          <w:szCs w:val="23"/>
        </w:rPr>
        <w:t>penambahan  komputer</w:t>
      </w:r>
      <w:proofErr w:type="gramEnd"/>
      <w:r w:rsidRPr="00447816">
        <w:rPr>
          <w:rFonts w:ascii="Times New Roman" w:hAnsi="Times New Roman"/>
          <w:sz w:val="23"/>
          <w:szCs w:val="23"/>
        </w:rPr>
        <w:t xml:space="preserve"> di setiap ruangan atau sarana operasional yang sesuai dengan perkembangan teknologi, baik secara kuantitas maupun secara kualitas.</w:t>
      </w:r>
    </w:p>
    <w:p w:rsidR="00AB55DC" w:rsidRPr="00AB55DC" w:rsidRDefault="00A7066E" w:rsidP="00AB55DC">
      <w:pPr>
        <w:spacing w:after="0" w:line="240" w:lineRule="auto"/>
        <w:jc w:val="both"/>
        <w:rPr>
          <w:rFonts w:ascii="Times New Roman" w:hAnsi="Times New Roman"/>
          <w:b/>
          <w:sz w:val="23"/>
          <w:szCs w:val="23"/>
        </w:rPr>
      </w:pPr>
      <w:r>
        <w:rPr>
          <w:rFonts w:ascii="Times New Roman" w:hAnsi="Times New Roman"/>
          <w:b/>
          <w:sz w:val="23"/>
          <w:szCs w:val="23"/>
        </w:rPr>
        <w:t>Daftar Pustaka</w:t>
      </w:r>
      <w:r w:rsidR="00AB55DC" w:rsidRPr="00AB55DC">
        <w:rPr>
          <w:rFonts w:ascii="Times New Roman" w:hAnsi="Times New Roman" w:cs="Times New Roman"/>
          <w:sz w:val="23"/>
          <w:szCs w:val="23"/>
        </w:rPr>
        <w:tab/>
      </w:r>
    </w:p>
    <w:p w:rsidR="00AB55DC" w:rsidRPr="00AB55DC" w:rsidRDefault="00AB55DC" w:rsidP="00FA5EFE">
      <w:pPr>
        <w:pStyle w:val="ListParagraph"/>
        <w:spacing w:after="0" w:line="240" w:lineRule="auto"/>
        <w:ind w:hanging="720"/>
        <w:jc w:val="both"/>
        <w:rPr>
          <w:rFonts w:ascii="Times New Roman" w:hAnsi="Times New Roman" w:cs="Times New Roman"/>
          <w:sz w:val="23"/>
          <w:szCs w:val="23"/>
        </w:rPr>
      </w:pPr>
      <w:r w:rsidRPr="00AB55DC">
        <w:rPr>
          <w:rFonts w:ascii="Times New Roman" w:hAnsi="Times New Roman" w:cs="Times New Roman"/>
          <w:sz w:val="23"/>
          <w:szCs w:val="23"/>
        </w:rPr>
        <w:t>Kurniawan</w:t>
      </w:r>
      <w:proofErr w:type="gramStart"/>
      <w:r w:rsidRPr="00AB55DC">
        <w:rPr>
          <w:rFonts w:ascii="Times New Roman" w:hAnsi="Times New Roman" w:cs="Times New Roman"/>
          <w:sz w:val="23"/>
          <w:szCs w:val="23"/>
        </w:rPr>
        <w:t>,A</w:t>
      </w:r>
      <w:proofErr w:type="gramEnd"/>
      <w:r w:rsidRPr="00AB55DC">
        <w:rPr>
          <w:rFonts w:ascii="Times New Roman" w:hAnsi="Times New Roman" w:cs="Times New Roman"/>
          <w:sz w:val="23"/>
          <w:szCs w:val="23"/>
        </w:rPr>
        <w:t xml:space="preserve"> gung. 2005. </w:t>
      </w:r>
      <w:r w:rsidRPr="00AB55DC">
        <w:rPr>
          <w:rFonts w:ascii="Times New Roman" w:hAnsi="Times New Roman" w:cs="Times New Roman"/>
          <w:i/>
          <w:sz w:val="23"/>
          <w:szCs w:val="23"/>
        </w:rPr>
        <w:t>Transformasi Pelayanan Publik</w:t>
      </w:r>
      <w:r w:rsidRPr="00AB55DC">
        <w:rPr>
          <w:rFonts w:ascii="Times New Roman" w:hAnsi="Times New Roman" w:cs="Times New Roman"/>
          <w:sz w:val="23"/>
          <w:szCs w:val="23"/>
        </w:rPr>
        <w:t>. Pembaharuan, Yogyakarta.</w:t>
      </w:r>
      <w:r w:rsidR="00FA5EFE">
        <w:rPr>
          <w:rFonts w:ascii="Times New Roman" w:hAnsi="Times New Roman" w:cs="Times New Roman"/>
          <w:sz w:val="23"/>
          <w:szCs w:val="23"/>
        </w:rPr>
        <w:t xml:space="preserve"> </w:t>
      </w:r>
    </w:p>
    <w:p w:rsidR="00AB55DC" w:rsidRPr="00AB55DC" w:rsidRDefault="00AB55DC" w:rsidP="00FA5EFE">
      <w:pPr>
        <w:spacing w:after="0" w:line="240" w:lineRule="auto"/>
        <w:ind w:left="634" w:hanging="634"/>
        <w:jc w:val="both"/>
        <w:rPr>
          <w:rFonts w:ascii="Times New Roman" w:hAnsi="Times New Roman" w:cs="Times New Roman"/>
          <w:sz w:val="23"/>
          <w:szCs w:val="23"/>
        </w:rPr>
      </w:pPr>
      <w:r w:rsidRPr="00AB55DC">
        <w:rPr>
          <w:rFonts w:ascii="Times New Roman" w:hAnsi="Times New Roman" w:cs="Times New Roman"/>
          <w:sz w:val="23"/>
          <w:szCs w:val="23"/>
        </w:rPr>
        <w:t xml:space="preserve">Pasalong, Harbani. 2007. </w:t>
      </w:r>
      <w:r w:rsidRPr="00AB55DC">
        <w:rPr>
          <w:rFonts w:ascii="Times New Roman" w:hAnsi="Times New Roman" w:cs="Times New Roman"/>
          <w:i/>
          <w:sz w:val="23"/>
          <w:szCs w:val="23"/>
        </w:rPr>
        <w:t>Teori Administrasi Publik</w:t>
      </w:r>
      <w:r w:rsidRPr="00AB55DC">
        <w:rPr>
          <w:rFonts w:ascii="Times New Roman" w:hAnsi="Times New Roman" w:cs="Times New Roman"/>
          <w:sz w:val="23"/>
          <w:szCs w:val="23"/>
        </w:rPr>
        <w:t>. Alfabeta, Bandung.</w:t>
      </w:r>
      <w:r w:rsidR="00FA5EFE">
        <w:rPr>
          <w:rFonts w:ascii="Times New Roman" w:hAnsi="Times New Roman" w:cs="Times New Roman"/>
          <w:sz w:val="23"/>
          <w:szCs w:val="23"/>
        </w:rPr>
        <w:t xml:space="preserve"> </w:t>
      </w:r>
    </w:p>
    <w:p w:rsidR="00AB55DC" w:rsidRPr="00AB55DC" w:rsidRDefault="00AB55DC" w:rsidP="00FA5EFE">
      <w:pPr>
        <w:spacing w:after="0" w:line="240" w:lineRule="auto"/>
        <w:ind w:left="634" w:hanging="634"/>
        <w:jc w:val="both"/>
        <w:rPr>
          <w:rFonts w:ascii="Times New Roman" w:hAnsi="Times New Roman" w:cs="Times New Roman"/>
          <w:sz w:val="23"/>
          <w:szCs w:val="23"/>
        </w:rPr>
      </w:pPr>
      <w:r w:rsidRPr="00AB55DC">
        <w:rPr>
          <w:rFonts w:ascii="Times New Roman" w:hAnsi="Times New Roman" w:cs="Times New Roman"/>
          <w:sz w:val="23"/>
          <w:szCs w:val="23"/>
        </w:rPr>
        <w:t xml:space="preserve">Sastrohadiwiryo, Siswanto. </w:t>
      </w:r>
      <w:proofErr w:type="gramStart"/>
      <w:r w:rsidRPr="00AB55DC">
        <w:rPr>
          <w:rFonts w:ascii="Times New Roman" w:hAnsi="Times New Roman" w:cs="Times New Roman"/>
          <w:sz w:val="23"/>
          <w:szCs w:val="23"/>
        </w:rPr>
        <w:t xml:space="preserve">2002. </w:t>
      </w:r>
      <w:r w:rsidRPr="00AB55DC">
        <w:rPr>
          <w:rFonts w:ascii="Times New Roman" w:hAnsi="Times New Roman" w:cs="Times New Roman"/>
          <w:i/>
          <w:sz w:val="23"/>
          <w:szCs w:val="23"/>
        </w:rPr>
        <w:t>Manajemen Tenaga Kerja Indonesia</w:t>
      </w:r>
      <w:r w:rsidRPr="00AB55DC">
        <w:rPr>
          <w:rFonts w:ascii="Times New Roman" w:hAnsi="Times New Roman" w:cs="Times New Roman"/>
          <w:sz w:val="23"/>
          <w:szCs w:val="23"/>
        </w:rPr>
        <w:t>.</w:t>
      </w:r>
      <w:proofErr w:type="gramEnd"/>
      <w:r w:rsidRPr="00AB55DC">
        <w:rPr>
          <w:rFonts w:ascii="Times New Roman" w:hAnsi="Times New Roman" w:cs="Times New Roman"/>
          <w:sz w:val="23"/>
          <w:szCs w:val="23"/>
        </w:rPr>
        <w:t xml:space="preserve"> Bumi Aksara, Jakarta.</w:t>
      </w:r>
      <w:r w:rsidRPr="00AB55DC">
        <w:rPr>
          <w:rFonts w:ascii="Times New Roman" w:hAnsi="Times New Roman" w:cs="Times New Roman"/>
          <w:sz w:val="23"/>
          <w:szCs w:val="23"/>
        </w:rPr>
        <w:tab/>
      </w:r>
      <w:r w:rsidR="00FA5EFE">
        <w:rPr>
          <w:rFonts w:ascii="Times New Roman" w:hAnsi="Times New Roman" w:cs="Times New Roman"/>
          <w:sz w:val="23"/>
          <w:szCs w:val="23"/>
        </w:rPr>
        <w:t xml:space="preserve"> </w:t>
      </w:r>
    </w:p>
    <w:p w:rsidR="006500D0" w:rsidRPr="00AB55DC" w:rsidRDefault="00AB55DC" w:rsidP="006500D0">
      <w:pPr>
        <w:spacing w:after="0" w:line="240" w:lineRule="auto"/>
        <w:ind w:left="634" w:hanging="634"/>
        <w:jc w:val="both"/>
        <w:rPr>
          <w:rFonts w:ascii="Times New Roman" w:hAnsi="Times New Roman" w:cs="Times New Roman"/>
          <w:sz w:val="23"/>
          <w:szCs w:val="23"/>
        </w:rPr>
      </w:pPr>
      <w:proofErr w:type="gramStart"/>
      <w:r w:rsidRPr="00AB55DC">
        <w:rPr>
          <w:rFonts w:ascii="Times New Roman" w:hAnsi="Times New Roman" w:cs="Times New Roman"/>
          <w:sz w:val="23"/>
          <w:szCs w:val="23"/>
        </w:rPr>
        <w:t>Siagian, Sondang p, 2001.</w:t>
      </w:r>
      <w:proofErr w:type="gramEnd"/>
      <w:r w:rsidRPr="00AB55DC">
        <w:rPr>
          <w:rFonts w:ascii="Times New Roman" w:hAnsi="Times New Roman" w:cs="Times New Roman"/>
          <w:sz w:val="23"/>
          <w:szCs w:val="23"/>
        </w:rPr>
        <w:t xml:space="preserve"> </w:t>
      </w:r>
      <w:r w:rsidRPr="00AB55DC">
        <w:rPr>
          <w:rFonts w:ascii="Times New Roman" w:hAnsi="Times New Roman" w:cs="Times New Roman"/>
          <w:i/>
          <w:sz w:val="23"/>
          <w:szCs w:val="23"/>
        </w:rPr>
        <w:t>Kerangka Dasar Ilmu Administrasi</w:t>
      </w:r>
      <w:r w:rsidRPr="00AB55DC">
        <w:rPr>
          <w:rFonts w:ascii="Times New Roman" w:hAnsi="Times New Roman" w:cs="Times New Roman"/>
          <w:sz w:val="23"/>
          <w:szCs w:val="23"/>
        </w:rPr>
        <w:t>. PT. Rieneka Cipta, Jakarta.</w:t>
      </w:r>
      <w:r w:rsidR="00FA5EFE">
        <w:rPr>
          <w:rFonts w:ascii="Times New Roman" w:hAnsi="Times New Roman" w:cs="Times New Roman"/>
          <w:sz w:val="23"/>
          <w:szCs w:val="23"/>
        </w:rPr>
        <w:t xml:space="preserve"> </w:t>
      </w:r>
    </w:p>
    <w:p w:rsidR="00AB55DC" w:rsidRPr="00FA5EFE" w:rsidRDefault="00AB55DC" w:rsidP="00FA5EFE">
      <w:pPr>
        <w:spacing w:after="0" w:line="240" w:lineRule="auto"/>
        <w:ind w:left="634" w:hanging="634"/>
        <w:jc w:val="both"/>
        <w:rPr>
          <w:rFonts w:ascii="Times New Roman" w:hAnsi="Times New Roman" w:cs="Times New Roman"/>
          <w:b/>
          <w:sz w:val="23"/>
          <w:szCs w:val="23"/>
        </w:rPr>
      </w:pPr>
      <w:r w:rsidRPr="00FA5EFE">
        <w:rPr>
          <w:rFonts w:ascii="Times New Roman" w:hAnsi="Times New Roman" w:cs="Times New Roman"/>
          <w:b/>
          <w:sz w:val="23"/>
          <w:szCs w:val="23"/>
        </w:rPr>
        <w:lastRenderedPageBreak/>
        <w:t>Dokumen-</w:t>
      </w:r>
      <w:proofErr w:type="gramStart"/>
      <w:r w:rsidRPr="00FA5EFE">
        <w:rPr>
          <w:rFonts w:ascii="Times New Roman" w:hAnsi="Times New Roman" w:cs="Times New Roman"/>
          <w:b/>
          <w:sz w:val="23"/>
          <w:szCs w:val="23"/>
        </w:rPr>
        <w:t>dokumen</w:t>
      </w:r>
      <w:r w:rsidR="00FA5EFE">
        <w:rPr>
          <w:rFonts w:ascii="Times New Roman" w:hAnsi="Times New Roman" w:cs="Times New Roman"/>
          <w:b/>
          <w:sz w:val="23"/>
          <w:szCs w:val="23"/>
        </w:rPr>
        <w:t xml:space="preserve"> :</w:t>
      </w:r>
      <w:proofErr w:type="gramEnd"/>
      <w:r w:rsidR="00FA5EFE">
        <w:rPr>
          <w:rFonts w:ascii="Times New Roman" w:hAnsi="Times New Roman" w:cs="Times New Roman"/>
          <w:b/>
          <w:sz w:val="23"/>
          <w:szCs w:val="23"/>
        </w:rPr>
        <w:t xml:space="preserve"> </w:t>
      </w:r>
    </w:p>
    <w:p w:rsidR="00AB55DC" w:rsidRPr="00AB55DC" w:rsidRDefault="00AB55DC" w:rsidP="00FA5EFE">
      <w:pPr>
        <w:spacing w:after="0" w:line="240" w:lineRule="auto"/>
        <w:ind w:left="634" w:hanging="634"/>
        <w:jc w:val="both"/>
        <w:rPr>
          <w:rFonts w:ascii="Times New Roman" w:hAnsi="Times New Roman" w:cs="Times New Roman"/>
          <w:sz w:val="23"/>
          <w:szCs w:val="23"/>
        </w:rPr>
      </w:pPr>
      <w:proofErr w:type="gramStart"/>
      <w:r w:rsidRPr="00AB55DC">
        <w:rPr>
          <w:rFonts w:ascii="Times New Roman" w:hAnsi="Times New Roman" w:cs="Times New Roman"/>
          <w:sz w:val="23"/>
          <w:szCs w:val="23"/>
        </w:rPr>
        <w:t>Anonim, 2005.</w:t>
      </w:r>
      <w:proofErr w:type="gramEnd"/>
      <w:r w:rsidRPr="00AB55DC">
        <w:rPr>
          <w:rFonts w:ascii="Times New Roman" w:hAnsi="Times New Roman" w:cs="Times New Roman"/>
          <w:sz w:val="23"/>
          <w:szCs w:val="23"/>
        </w:rPr>
        <w:t xml:space="preserve"> </w:t>
      </w:r>
      <w:proofErr w:type="gramStart"/>
      <w:r w:rsidRPr="00AB55DC">
        <w:rPr>
          <w:rFonts w:ascii="Times New Roman" w:hAnsi="Times New Roman" w:cs="Times New Roman"/>
          <w:sz w:val="23"/>
          <w:szCs w:val="23"/>
        </w:rPr>
        <w:t>Peraturan Pemerintah RI No.73 Tahun 2005 Tentang Kelurahan.</w:t>
      </w:r>
      <w:proofErr w:type="gramEnd"/>
      <w:r w:rsidR="00FA5EFE">
        <w:rPr>
          <w:rFonts w:ascii="Times New Roman" w:hAnsi="Times New Roman" w:cs="Times New Roman"/>
          <w:sz w:val="23"/>
          <w:szCs w:val="23"/>
        </w:rPr>
        <w:t xml:space="preserve"> </w:t>
      </w:r>
    </w:p>
    <w:p w:rsidR="00AB55DC" w:rsidRPr="00AB55DC" w:rsidRDefault="00AB55DC" w:rsidP="00FA5EFE">
      <w:pPr>
        <w:spacing w:line="240" w:lineRule="auto"/>
        <w:ind w:left="630" w:hanging="630"/>
        <w:jc w:val="both"/>
        <w:rPr>
          <w:rFonts w:ascii="Times New Roman" w:hAnsi="Times New Roman" w:cs="Times New Roman"/>
          <w:sz w:val="23"/>
          <w:szCs w:val="23"/>
        </w:rPr>
      </w:pPr>
      <w:proofErr w:type="gramStart"/>
      <w:r w:rsidRPr="00AB55DC">
        <w:rPr>
          <w:rFonts w:ascii="Times New Roman" w:hAnsi="Times New Roman" w:cs="Times New Roman"/>
          <w:sz w:val="23"/>
          <w:szCs w:val="23"/>
        </w:rPr>
        <w:t>Anonim, 2007.</w:t>
      </w:r>
      <w:proofErr w:type="gramEnd"/>
      <w:r w:rsidRPr="00AB55DC">
        <w:rPr>
          <w:rFonts w:ascii="Times New Roman" w:hAnsi="Times New Roman" w:cs="Times New Roman"/>
          <w:sz w:val="23"/>
          <w:szCs w:val="23"/>
        </w:rPr>
        <w:t xml:space="preserve"> </w:t>
      </w:r>
      <w:proofErr w:type="gramStart"/>
      <w:r w:rsidRPr="00AB55DC">
        <w:rPr>
          <w:rFonts w:ascii="Times New Roman" w:hAnsi="Times New Roman" w:cs="Times New Roman"/>
          <w:i/>
          <w:sz w:val="23"/>
          <w:szCs w:val="23"/>
        </w:rPr>
        <w:t>Undang-Undang No.32 Tahun 2004 Tentang Pemerintahan Daerah</w:t>
      </w:r>
      <w:r w:rsidRPr="00AB55DC">
        <w:rPr>
          <w:rFonts w:ascii="Times New Roman" w:hAnsi="Times New Roman" w:cs="Times New Roman"/>
          <w:sz w:val="23"/>
          <w:szCs w:val="23"/>
        </w:rPr>
        <w:t>.</w:t>
      </w:r>
      <w:proofErr w:type="gramEnd"/>
      <w:r w:rsidRPr="00AB55DC">
        <w:rPr>
          <w:rFonts w:ascii="Times New Roman" w:hAnsi="Times New Roman" w:cs="Times New Roman"/>
          <w:sz w:val="23"/>
          <w:szCs w:val="23"/>
        </w:rPr>
        <w:t xml:space="preserve"> Citra Umbara, Bandung.</w:t>
      </w:r>
    </w:p>
    <w:p w:rsidR="00AB55DC" w:rsidRPr="00FA5EFE" w:rsidRDefault="00AB55DC" w:rsidP="00FA5EFE">
      <w:pPr>
        <w:spacing w:after="0" w:line="240" w:lineRule="auto"/>
        <w:ind w:left="634" w:hanging="634"/>
        <w:jc w:val="both"/>
        <w:rPr>
          <w:rFonts w:ascii="Times New Roman" w:hAnsi="Times New Roman" w:cs="Times New Roman"/>
          <w:b/>
          <w:sz w:val="23"/>
          <w:szCs w:val="23"/>
        </w:rPr>
      </w:pPr>
      <w:r w:rsidRPr="00FA5EFE">
        <w:rPr>
          <w:rFonts w:ascii="Times New Roman" w:hAnsi="Times New Roman" w:cs="Times New Roman"/>
          <w:b/>
          <w:sz w:val="23"/>
          <w:szCs w:val="23"/>
        </w:rPr>
        <w:t>Rujukan dari Internet</w:t>
      </w:r>
      <w:r w:rsidR="00FA5EFE">
        <w:rPr>
          <w:rFonts w:ascii="Times New Roman" w:hAnsi="Times New Roman" w:cs="Times New Roman"/>
          <w:b/>
          <w:sz w:val="23"/>
          <w:szCs w:val="23"/>
        </w:rPr>
        <w:t xml:space="preserve"> :</w:t>
      </w:r>
    </w:p>
    <w:p w:rsidR="00AB55DC" w:rsidRPr="00AB55DC" w:rsidRDefault="00AB55DC" w:rsidP="00AB55DC">
      <w:pPr>
        <w:tabs>
          <w:tab w:val="left" w:pos="3510"/>
          <w:tab w:val="left" w:pos="7560"/>
        </w:tabs>
        <w:spacing w:line="240" w:lineRule="auto"/>
        <w:ind w:left="630" w:hanging="630"/>
        <w:rPr>
          <w:rFonts w:ascii="Times New Roman" w:hAnsi="Times New Roman" w:cs="Times New Roman"/>
          <w:sz w:val="23"/>
          <w:szCs w:val="23"/>
        </w:rPr>
      </w:pPr>
      <w:r w:rsidRPr="00AB55DC">
        <w:rPr>
          <w:rFonts w:ascii="Times New Roman" w:hAnsi="Times New Roman" w:cs="Times New Roman"/>
          <w:sz w:val="23"/>
          <w:szCs w:val="23"/>
        </w:rPr>
        <w:t>Rum</w:t>
      </w:r>
      <w:proofErr w:type="gramStart"/>
      <w:r w:rsidRPr="00AB55DC">
        <w:rPr>
          <w:rFonts w:ascii="Times New Roman" w:hAnsi="Times New Roman" w:cs="Times New Roman"/>
          <w:sz w:val="23"/>
          <w:szCs w:val="23"/>
        </w:rPr>
        <w:t>,Royen</w:t>
      </w:r>
      <w:proofErr w:type="gramEnd"/>
      <w:r w:rsidRPr="00AB55DC">
        <w:rPr>
          <w:rFonts w:ascii="Times New Roman" w:hAnsi="Times New Roman" w:cs="Times New Roman"/>
          <w:sz w:val="23"/>
          <w:szCs w:val="23"/>
        </w:rPr>
        <w:t xml:space="preserve">. 2007. </w:t>
      </w:r>
      <w:r w:rsidRPr="00AB55DC">
        <w:rPr>
          <w:rFonts w:ascii="Times New Roman" w:hAnsi="Times New Roman" w:cs="Times New Roman"/>
          <w:i/>
          <w:sz w:val="23"/>
          <w:szCs w:val="23"/>
        </w:rPr>
        <w:t xml:space="preserve">Profesionalisme Aparatur Pemda Tobosa. </w:t>
      </w:r>
      <w:r w:rsidRPr="00AB55DC">
        <w:rPr>
          <w:rFonts w:ascii="Times New Roman" w:hAnsi="Times New Roman" w:cs="Times New Roman"/>
          <w:sz w:val="23"/>
          <w:szCs w:val="23"/>
        </w:rPr>
        <w:t>Medan: USU. (</w:t>
      </w:r>
      <w:hyperlink w:history="1">
        <w:r w:rsidRPr="00AB55DC">
          <w:rPr>
            <w:rStyle w:val="Hyperlink"/>
            <w:rFonts w:ascii="Times New Roman" w:hAnsi="Times New Roman" w:cs="Times New Roman"/>
            <w:sz w:val="23"/>
            <w:szCs w:val="23"/>
          </w:rPr>
          <w:t>http:// Repository.USU.ac.id,di</w:t>
        </w:r>
      </w:hyperlink>
      <w:r w:rsidRPr="00AB55DC">
        <w:rPr>
          <w:rFonts w:ascii="Times New Roman" w:hAnsi="Times New Roman" w:cs="Times New Roman"/>
          <w:sz w:val="23"/>
          <w:szCs w:val="23"/>
        </w:rPr>
        <w:t xml:space="preserve"> akses 16 januari 2011).</w:t>
      </w:r>
    </w:p>
    <w:p w:rsidR="00AB55DC" w:rsidRPr="00AB55DC" w:rsidRDefault="00AB55DC" w:rsidP="00AB55DC">
      <w:pPr>
        <w:tabs>
          <w:tab w:val="left" w:pos="1320"/>
        </w:tabs>
        <w:spacing w:line="240" w:lineRule="auto"/>
        <w:ind w:left="630" w:hanging="630"/>
        <w:rPr>
          <w:rFonts w:ascii="Times New Roman" w:hAnsi="Times New Roman" w:cs="Times New Roman"/>
          <w:sz w:val="23"/>
          <w:szCs w:val="23"/>
        </w:rPr>
      </w:pPr>
      <w:r w:rsidRPr="00AB55DC">
        <w:rPr>
          <w:rFonts w:ascii="Times New Roman" w:hAnsi="Times New Roman" w:cs="Times New Roman"/>
          <w:sz w:val="23"/>
          <w:szCs w:val="23"/>
        </w:rPr>
        <w:tab/>
      </w:r>
      <w:r w:rsidRPr="00AB55DC">
        <w:rPr>
          <w:rFonts w:ascii="Times New Roman" w:hAnsi="Times New Roman" w:cs="Times New Roman"/>
          <w:sz w:val="23"/>
          <w:szCs w:val="23"/>
        </w:rPr>
        <w:tab/>
      </w:r>
    </w:p>
    <w:p w:rsidR="00A7066E" w:rsidRDefault="00A7066E" w:rsidP="00A7066E">
      <w:pPr>
        <w:spacing w:after="0" w:line="240" w:lineRule="auto"/>
        <w:jc w:val="both"/>
        <w:rPr>
          <w:rFonts w:ascii="Times New Roman" w:hAnsi="Times New Roman"/>
          <w:b/>
          <w:sz w:val="23"/>
          <w:szCs w:val="23"/>
        </w:rPr>
      </w:pPr>
    </w:p>
    <w:p w:rsidR="00A7066E" w:rsidRPr="00A7066E" w:rsidRDefault="00A7066E" w:rsidP="00A7066E">
      <w:pPr>
        <w:spacing w:after="100" w:afterAutospacing="1" w:line="240" w:lineRule="auto"/>
        <w:ind w:left="-13"/>
        <w:jc w:val="both"/>
        <w:rPr>
          <w:rFonts w:ascii="Times New Roman" w:hAnsi="Times New Roman"/>
          <w:b/>
          <w:sz w:val="23"/>
          <w:szCs w:val="23"/>
        </w:rPr>
      </w:pPr>
    </w:p>
    <w:p w:rsidR="00CD6AD7" w:rsidRPr="00CD6AD7" w:rsidRDefault="00CD6AD7" w:rsidP="00CD6AD7">
      <w:pPr>
        <w:tabs>
          <w:tab w:val="left" w:pos="360"/>
        </w:tabs>
        <w:spacing w:after="0" w:line="240" w:lineRule="auto"/>
        <w:jc w:val="both"/>
        <w:rPr>
          <w:rFonts w:ascii="Times New Roman" w:hAnsi="Times New Roman" w:cs="Times New Roman"/>
          <w:sz w:val="23"/>
          <w:szCs w:val="23"/>
        </w:rPr>
      </w:pPr>
    </w:p>
    <w:p w:rsidR="00A42C4F" w:rsidRPr="00A42C4F" w:rsidRDefault="00A42C4F" w:rsidP="00A42C4F">
      <w:pPr>
        <w:tabs>
          <w:tab w:val="left" w:pos="0"/>
          <w:tab w:val="left" w:pos="360"/>
        </w:tabs>
        <w:spacing w:after="0" w:line="240" w:lineRule="auto"/>
        <w:jc w:val="both"/>
        <w:rPr>
          <w:rFonts w:ascii="Times New Roman" w:hAnsi="Times New Roman"/>
          <w:sz w:val="23"/>
          <w:szCs w:val="23"/>
        </w:rPr>
      </w:pPr>
      <w:r>
        <w:rPr>
          <w:rFonts w:ascii="Times New Roman" w:hAnsi="Times New Roman"/>
          <w:b/>
          <w:i/>
          <w:sz w:val="23"/>
          <w:szCs w:val="23"/>
        </w:rPr>
        <w:tab/>
      </w:r>
    </w:p>
    <w:p w:rsidR="00A42C4F" w:rsidRPr="00A42C4F" w:rsidRDefault="00A42C4F" w:rsidP="00A42C4F">
      <w:pPr>
        <w:tabs>
          <w:tab w:val="left" w:pos="0"/>
        </w:tabs>
        <w:spacing w:line="240" w:lineRule="auto"/>
        <w:jc w:val="both"/>
        <w:rPr>
          <w:rFonts w:ascii="Times New Roman" w:hAnsi="Times New Roman"/>
          <w:sz w:val="23"/>
          <w:szCs w:val="23"/>
        </w:rPr>
      </w:pPr>
    </w:p>
    <w:p w:rsidR="00391BD0" w:rsidRPr="00391BD0" w:rsidRDefault="00391BD0" w:rsidP="00AB55DC">
      <w:pPr>
        <w:tabs>
          <w:tab w:val="left" w:pos="360"/>
        </w:tabs>
        <w:spacing w:after="0" w:line="240" w:lineRule="auto"/>
        <w:jc w:val="both"/>
        <w:rPr>
          <w:rFonts w:ascii="Times New Roman" w:hAnsi="Times New Roman"/>
          <w:sz w:val="23"/>
          <w:szCs w:val="23"/>
        </w:rPr>
      </w:pPr>
    </w:p>
    <w:p w:rsidR="004A15BB" w:rsidRPr="004A15BB" w:rsidRDefault="004A15BB" w:rsidP="004A15BB">
      <w:pPr>
        <w:tabs>
          <w:tab w:val="left" w:pos="360"/>
        </w:tabs>
        <w:spacing w:line="240" w:lineRule="auto"/>
        <w:jc w:val="both"/>
        <w:rPr>
          <w:rFonts w:ascii="Times New Roman" w:hAnsi="Times New Roman"/>
          <w:sz w:val="23"/>
          <w:szCs w:val="23"/>
        </w:rPr>
      </w:pPr>
    </w:p>
    <w:p w:rsidR="00167EB5" w:rsidRPr="00E41404" w:rsidRDefault="00167EB5" w:rsidP="00E41404">
      <w:pPr>
        <w:tabs>
          <w:tab w:val="left" w:pos="360"/>
          <w:tab w:val="left" w:pos="3930"/>
        </w:tabs>
        <w:spacing w:after="0" w:line="240" w:lineRule="auto"/>
        <w:jc w:val="both"/>
        <w:rPr>
          <w:rFonts w:ascii="Times New Roman" w:hAnsi="Times New Roman" w:cs="Times New Roman"/>
          <w:sz w:val="23"/>
          <w:szCs w:val="23"/>
        </w:rPr>
      </w:pPr>
    </w:p>
    <w:p w:rsidR="00FD3212" w:rsidRPr="00FD3212" w:rsidRDefault="00FD3212" w:rsidP="00FD3212">
      <w:pPr>
        <w:tabs>
          <w:tab w:val="left" w:pos="360"/>
          <w:tab w:val="left" w:pos="3930"/>
        </w:tabs>
        <w:spacing w:line="240" w:lineRule="auto"/>
        <w:jc w:val="both"/>
        <w:rPr>
          <w:rFonts w:ascii="Times New Roman" w:hAnsi="Times New Roman" w:cs="Times New Roman"/>
          <w:sz w:val="23"/>
          <w:szCs w:val="23"/>
        </w:rPr>
      </w:pPr>
    </w:p>
    <w:p w:rsidR="00FD3212" w:rsidRPr="00FD3212" w:rsidRDefault="00FD3212" w:rsidP="00F21B0F">
      <w:pPr>
        <w:tabs>
          <w:tab w:val="left" w:pos="360"/>
          <w:tab w:val="left" w:pos="3930"/>
        </w:tabs>
        <w:spacing w:line="240" w:lineRule="auto"/>
        <w:jc w:val="both"/>
        <w:rPr>
          <w:rFonts w:ascii="Times New Roman" w:hAnsi="Times New Roman" w:cs="Times New Roman"/>
          <w:sz w:val="23"/>
          <w:szCs w:val="23"/>
        </w:rPr>
      </w:pPr>
    </w:p>
    <w:sectPr w:rsidR="00FD3212" w:rsidRPr="00FD3212" w:rsidSect="000C49B5">
      <w:headerReference w:type="even" r:id="rId8"/>
      <w:headerReference w:type="default" r:id="rId9"/>
      <w:footerReference w:type="even" r:id="rId10"/>
      <w:footerReference w:type="default" r:id="rId11"/>
      <w:footerReference w:type="first" r:id="rId12"/>
      <w:pgSz w:w="10206" w:h="14175" w:code="1"/>
      <w:pgMar w:top="1699" w:right="1253" w:bottom="1699" w:left="1253" w:header="720" w:footer="720" w:gutter="0"/>
      <w:pgNumType w:start="6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48F" w:rsidRDefault="001A148F" w:rsidP="00EB0D32">
      <w:pPr>
        <w:spacing w:after="0" w:line="240" w:lineRule="auto"/>
      </w:pPr>
      <w:r>
        <w:separator/>
      </w:r>
    </w:p>
  </w:endnote>
  <w:endnote w:type="continuationSeparator" w:id="0">
    <w:p w:rsidR="001A148F" w:rsidRDefault="001A148F" w:rsidP="00EB0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8895"/>
      <w:docPartObj>
        <w:docPartGallery w:val="Page Numbers (Bottom of Page)"/>
        <w:docPartUnique/>
      </w:docPartObj>
    </w:sdtPr>
    <w:sdtContent>
      <w:p w:rsidR="001A5B1E" w:rsidRDefault="001A5B1E" w:rsidP="000C49B5">
        <w:pPr>
          <w:pStyle w:val="Footer"/>
          <w:pBdr>
            <w:bottom w:val="single" w:sz="6" w:space="1" w:color="auto"/>
          </w:pBdr>
        </w:pPr>
      </w:p>
      <w:p w:rsidR="000C49B5" w:rsidRDefault="00E612FC" w:rsidP="000C49B5">
        <w:pPr>
          <w:pStyle w:val="Footer"/>
        </w:pPr>
        <w:fldSimple w:instr=" PAGE   \* MERGEFORMAT ">
          <w:r w:rsidR="00190291">
            <w:rPr>
              <w:noProof/>
            </w:rPr>
            <w:t>642</w:t>
          </w:r>
        </w:fldSimple>
      </w:p>
    </w:sdtContent>
  </w:sdt>
  <w:p w:rsidR="004522A5" w:rsidRDefault="004522A5" w:rsidP="004522A5">
    <w:pPr>
      <w:pStyle w:val="Footer"/>
      <w:tabs>
        <w:tab w:val="left" w:pos="760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8896"/>
      <w:docPartObj>
        <w:docPartGallery w:val="Page Numbers (Bottom of Page)"/>
        <w:docPartUnique/>
      </w:docPartObj>
    </w:sdtPr>
    <w:sdtContent>
      <w:p w:rsidR="001A5B1E" w:rsidRDefault="00871205" w:rsidP="00871205">
        <w:pPr>
          <w:pStyle w:val="Footer"/>
          <w:pBdr>
            <w:bottom w:val="single" w:sz="6" w:space="0" w:color="auto"/>
          </w:pBdr>
          <w:tabs>
            <w:tab w:val="left" w:pos="7740"/>
          </w:tabs>
        </w:pPr>
        <w:r>
          <w:tab/>
        </w:r>
        <w:r>
          <w:tab/>
        </w:r>
      </w:p>
      <w:p w:rsidR="000C49B5" w:rsidRDefault="00E612FC" w:rsidP="00190291">
        <w:pPr>
          <w:pStyle w:val="Footer"/>
          <w:jc w:val="right"/>
        </w:pPr>
        <w:fldSimple w:instr=" PAGE   \* MERGEFORMAT ">
          <w:r w:rsidR="00190291">
            <w:rPr>
              <w:noProof/>
            </w:rPr>
            <w:t>641</w:t>
          </w:r>
        </w:fldSimple>
      </w:p>
    </w:sdtContent>
  </w:sdt>
  <w:p w:rsidR="004522A5" w:rsidRDefault="004522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8894"/>
      <w:docPartObj>
        <w:docPartGallery w:val="Page Numbers (Bottom of Page)"/>
        <w:docPartUnique/>
      </w:docPartObj>
    </w:sdtPr>
    <w:sdtContent>
      <w:p w:rsidR="000C49B5" w:rsidRDefault="00E612FC">
        <w:pPr>
          <w:pStyle w:val="Footer"/>
          <w:jc w:val="right"/>
        </w:pPr>
        <w:r>
          <w:rPr>
            <w:noProof/>
          </w:rPr>
          <w:pict>
            <v:shapetype id="_x0000_t202" coordsize="21600,21600" o:spt="202" path="m,l,21600r21600,l21600,xe">
              <v:stroke joinstyle="miter"/>
              <v:path gradientshapeok="t" o:connecttype="rect"/>
            </v:shapetype>
            <v:shape id="_x0000_s2051" type="#_x0000_t202" style="position:absolute;left:0;text-align:left;margin-left:365.6pt;margin-top:-5.4pt;width:25.5pt;height:24pt;z-index:251661312;mso-position-horizontal-relative:text;mso-position-vertical-relative:text" strokecolor="white [3212]">
              <v:textbox>
                <w:txbxContent>
                  <w:p w:rsidR="005D09F9" w:rsidRDefault="005D09F9"/>
                </w:txbxContent>
              </v:textbox>
            </v:shape>
          </w:pict>
        </w:r>
        <w:fldSimple w:instr=" PAGE   \* MERGEFORMAT ">
          <w:r w:rsidR="00190291">
            <w:rPr>
              <w:noProof/>
            </w:rPr>
            <w:t>639</w:t>
          </w:r>
        </w:fldSimple>
      </w:p>
    </w:sdtContent>
  </w:sdt>
  <w:p w:rsidR="004522A5" w:rsidRDefault="004522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48F" w:rsidRDefault="001A148F" w:rsidP="00EB0D32">
      <w:pPr>
        <w:spacing w:after="0" w:line="240" w:lineRule="auto"/>
      </w:pPr>
      <w:r>
        <w:separator/>
      </w:r>
    </w:p>
  </w:footnote>
  <w:footnote w:type="continuationSeparator" w:id="0">
    <w:p w:rsidR="001A148F" w:rsidRDefault="001A148F" w:rsidP="00EB0D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32" w:rsidRDefault="00EB0D32">
    <w:pPr>
      <w:pStyle w:val="Header"/>
      <w:pBdr>
        <w:bottom w:val="single" w:sz="6" w:space="1" w:color="auto"/>
      </w:pBdr>
      <w:rPr>
        <w:rFonts w:ascii="Arial" w:hAnsi="Arial" w:cs="Arial"/>
        <w:sz w:val="20"/>
        <w:szCs w:val="20"/>
      </w:rPr>
    </w:pPr>
    <w:proofErr w:type="gramStart"/>
    <w:r w:rsidRPr="00EB0D32">
      <w:rPr>
        <w:rFonts w:ascii="Arial" w:hAnsi="Arial" w:cs="Arial"/>
        <w:sz w:val="20"/>
        <w:szCs w:val="20"/>
      </w:rPr>
      <w:t>eJournal  Administrasi</w:t>
    </w:r>
    <w:proofErr w:type="gramEnd"/>
    <w:r w:rsidRPr="00EB0D32">
      <w:rPr>
        <w:rFonts w:ascii="Arial" w:hAnsi="Arial" w:cs="Arial"/>
        <w:sz w:val="20"/>
        <w:szCs w:val="20"/>
      </w:rPr>
      <w:t xml:space="preserve"> Negara</w:t>
    </w:r>
    <w:r w:rsidR="00D26F5A">
      <w:rPr>
        <w:rFonts w:ascii="Arial" w:hAnsi="Arial" w:cs="Arial"/>
        <w:sz w:val="20"/>
        <w:szCs w:val="20"/>
      </w:rPr>
      <w:t xml:space="preserve">, Volume 1, Nomor 2, 2013: 639-653  </w:t>
    </w:r>
  </w:p>
  <w:p w:rsidR="00EB0D32" w:rsidRPr="00EB0D32" w:rsidRDefault="00EB0D32">
    <w:pPr>
      <w:pStyle w:val="Header"/>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D32" w:rsidRDefault="00E612FC" w:rsidP="00EB0D32">
    <w:pPr>
      <w:pStyle w:val="Header"/>
      <w:pBdr>
        <w:bottom w:val="single" w:sz="6" w:space="1" w:color="auto"/>
      </w:pBdr>
      <w:jc w:val="right"/>
      <w:rPr>
        <w:rFonts w:ascii="Arial" w:hAnsi="Arial" w:cs="Arial"/>
        <w:sz w:val="20"/>
        <w:szCs w:val="20"/>
      </w:rPr>
    </w:pPr>
    <w:r w:rsidRPr="00E612FC">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 strokecolor="white [3212]">
          <v:textbox style="mso-next-textbox:#_x0000_s2049;mso-fit-shape-to-text:t">
            <w:txbxContent>
              <w:p w:rsidR="00EB0D32" w:rsidRPr="00EB0D32" w:rsidRDefault="00EB0D32" w:rsidP="00EB0D32"/>
            </w:txbxContent>
          </v:textbox>
          <w10:wrap type="square"/>
        </v:shape>
      </w:pict>
    </w:r>
    <w:r w:rsidR="00EB0D32">
      <w:rPr>
        <w:rFonts w:ascii="Arial" w:hAnsi="Arial" w:cs="Arial"/>
        <w:sz w:val="20"/>
        <w:szCs w:val="20"/>
      </w:rPr>
      <w:t>Profesionalisme Aparatur Dalam Penyelenggaraan Administrasi (Yayik)</w:t>
    </w:r>
  </w:p>
  <w:p w:rsidR="00EB0D32" w:rsidRPr="00EB0D32" w:rsidRDefault="00EB0D32" w:rsidP="00EB0D32">
    <w:pPr>
      <w:pStyle w:val="Head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A"/>
    <w:multiLevelType w:val="multilevel"/>
    <w:tmpl w:val="00000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19"/>
    <w:multiLevelType w:val="multilevel"/>
    <w:tmpl w:val="0000001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34E038E"/>
    <w:multiLevelType w:val="hybridMultilevel"/>
    <w:tmpl w:val="3312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B3561"/>
    <w:multiLevelType w:val="hybridMultilevel"/>
    <w:tmpl w:val="A1C4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C7E38"/>
    <w:multiLevelType w:val="hybridMultilevel"/>
    <w:tmpl w:val="6240B2EE"/>
    <w:lvl w:ilvl="0" w:tplc="A17A4F3E">
      <w:start w:val="2"/>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C8679B"/>
    <w:multiLevelType w:val="hybridMultilevel"/>
    <w:tmpl w:val="ABC8C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C5D55"/>
    <w:multiLevelType w:val="hybridMultilevel"/>
    <w:tmpl w:val="0BF89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9661D1"/>
    <w:multiLevelType w:val="hybridMultilevel"/>
    <w:tmpl w:val="378A1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277A4"/>
    <w:multiLevelType w:val="hybridMultilevel"/>
    <w:tmpl w:val="E8EEA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112B3"/>
    <w:multiLevelType w:val="hybridMultilevel"/>
    <w:tmpl w:val="63F04560"/>
    <w:lvl w:ilvl="0" w:tplc="E022FC30">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73F60"/>
    <w:multiLevelType w:val="hybridMultilevel"/>
    <w:tmpl w:val="52E81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730B2"/>
    <w:multiLevelType w:val="hybridMultilevel"/>
    <w:tmpl w:val="065AF2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502237"/>
    <w:multiLevelType w:val="hybridMultilevel"/>
    <w:tmpl w:val="F3769950"/>
    <w:lvl w:ilvl="0" w:tplc="B4D25B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3E852AC"/>
    <w:multiLevelType w:val="hybridMultilevel"/>
    <w:tmpl w:val="8E0AB13A"/>
    <w:lvl w:ilvl="0" w:tplc="3684E4C2">
      <w:start w:val="4"/>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4A027A22"/>
    <w:multiLevelType w:val="hybridMultilevel"/>
    <w:tmpl w:val="A39E6582"/>
    <w:lvl w:ilvl="0" w:tplc="AED825EE">
      <w:start w:val="2"/>
      <w:numFmt w:val="lowerLetter"/>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D4476EC"/>
    <w:multiLevelType w:val="hybridMultilevel"/>
    <w:tmpl w:val="956CCBFC"/>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49C7DA0"/>
    <w:multiLevelType w:val="hybridMultilevel"/>
    <w:tmpl w:val="24B6D60C"/>
    <w:lvl w:ilvl="0" w:tplc="33AE138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7D1A7F"/>
    <w:multiLevelType w:val="multilevel"/>
    <w:tmpl w:val="567AE54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6"/>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3857F9C"/>
    <w:multiLevelType w:val="hybridMultilevel"/>
    <w:tmpl w:val="6FF8EF06"/>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6"/>
  </w:num>
  <w:num w:numId="3">
    <w:abstractNumId w:val="11"/>
  </w:num>
  <w:num w:numId="4">
    <w:abstractNumId w:val="4"/>
  </w:num>
  <w:num w:numId="5">
    <w:abstractNumId w:val="13"/>
  </w:num>
  <w:num w:numId="6">
    <w:abstractNumId w:val="19"/>
  </w:num>
  <w:num w:numId="7">
    <w:abstractNumId w:val="9"/>
  </w:num>
  <w:num w:numId="8">
    <w:abstractNumId w:val="10"/>
  </w:num>
  <w:num w:numId="9">
    <w:abstractNumId w:val="2"/>
  </w:num>
  <w:num w:numId="10">
    <w:abstractNumId w:val="1"/>
  </w:num>
  <w:num w:numId="11">
    <w:abstractNumId w:val="0"/>
  </w:num>
  <w:num w:numId="12">
    <w:abstractNumId w:val="14"/>
  </w:num>
  <w:num w:numId="13">
    <w:abstractNumId w:val="3"/>
  </w:num>
  <w:num w:numId="14">
    <w:abstractNumId w:val="18"/>
  </w:num>
  <w:num w:numId="15">
    <w:abstractNumId w:val="12"/>
  </w:num>
  <w:num w:numId="16">
    <w:abstractNumId w:val="7"/>
  </w:num>
  <w:num w:numId="17">
    <w:abstractNumId w:val="5"/>
  </w:num>
  <w:num w:numId="18">
    <w:abstractNumId w:val="15"/>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943CD"/>
    <w:rsid w:val="00003809"/>
    <w:rsid w:val="000C49B5"/>
    <w:rsid w:val="001124C8"/>
    <w:rsid w:val="00135891"/>
    <w:rsid w:val="00167EB5"/>
    <w:rsid w:val="00190291"/>
    <w:rsid w:val="001A148F"/>
    <w:rsid w:val="001A5B1E"/>
    <w:rsid w:val="001B71E9"/>
    <w:rsid w:val="001D4D04"/>
    <w:rsid w:val="001D6B0B"/>
    <w:rsid w:val="0021304A"/>
    <w:rsid w:val="00286773"/>
    <w:rsid w:val="002943CD"/>
    <w:rsid w:val="002E4E6B"/>
    <w:rsid w:val="003523BB"/>
    <w:rsid w:val="0037381D"/>
    <w:rsid w:val="00391BD0"/>
    <w:rsid w:val="0042175B"/>
    <w:rsid w:val="00447816"/>
    <w:rsid w:val="004522A5"/>
    <w:rsid w:val="004A15BB"/>
    <w:rsid w:val="005D09F9"/>
    <w:rsid w:val="005E34D4"/>
    <w:rsid w:val="005F1B40"/>
    <w:rsid w:val="005F75C2"/>
    <w:rsid w:val="006500D0"/>
    <w:rsid w:val="0071371D"/>
    <w:rsid w:val="00714CFE"/>
    <w:rsid w:val="00871205"/>
    <w:rsid w:val="0087790A"/>
    <w:rsid w:val="00897BDC"/>
    <w:rsid w:val="009F0504"/>
    <w:rsid w:val="00A42C4F"/>
    <w:rsid w:val="00A5607F"/>
    <w:rsid w:val="00A65BB1"/>
    <w:rsid w:val="00A7066E"/>
    <w:rsid w:val="00A867EF"/>
    <w:rsid w:val="00AB355E"/>
    <w:rsid w:val="00AB55DC"/>
    <w:rsid w:val="00B52CA5"/>
    <w:rsid w:val="00B57BB7"/>
    <w:rsid w:val="00B644C8"/>
    <w:rsid w:val="00BE7B1E"/>
    <w:rsid w:val="00CA2726"/>
    <w:rsid w:val="00CD6AD7"/>
    <w:rsid w:val="00D13831"/>
    <w:rsid w:val="00D26F5A"/>
    <w:rsid w:val="00D42414"/>
    <w:rsid w:val="00D92510"/>
    <w:rsid w:val="00E41404"/>
    <w:rsid w:val="00E612FC"/>
    <w:rsid w:val="00EB0D32"/>
    <w:rsid w:val="00F21B0F"/>
    <w:rsid w:val="00FA5EFE"/>
    <w:rsid w:val="00FD3212"/>
    <w:rsid w:val="00FD7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943CD"/>
    <w:pPr>
      <w:spacing w:after="0" w:line="240" w:lineRule="auto"/>
    </w:pPr>
    <w:rPr>
      <w:rFonts w:ascii="Calibri" w:eastAsia="Calibri" w:hAnsi="Calibri" w:cs="Times New Roman"/>
    </w:rPr>
  </w:style>
  <w:style w:type="paragraph" w:styleId="ListParagraph">
    <w:name w:val="List Paragraph"/>
    <w:basedOn w:val="Normal"/>
    <w:uiPriority w:val="34"/>
    <w:qFormat/>
    <w:rsid w:val="001D4D04"/>
    <w:pPr>
      <w:ind w:left="720"/>
      <w:contextualSpacing/>
    </w:pPr>
  </w:style>
  <w:style w:type="character" w:styleId="Emphasis">
    <w:name w:val="Emphasis"/>
    <w:basedOn w:val="DefaultParagraphFont"/>
    <w:uiPriority w:val="20"/>
    <w:qFormat/>
    <w:rsid w:val="0071371D"/>
    <w:rPr>
      <w:i/>
      <w:iCs/>
    </w:rPr>
  </w:style>
  <w:style w:type="character" w:styleId="Hyperlink">
    <w:name w:val="Hyperlink"/>
    <w:basedOn w:val="DefaultParagraphFont"/>
    <w:uiPriority w:val="99"/>
    <w:unhideWhenUsed/>
    <w:rsid w:val="00AB55DC"/>
    <w:rPr>
      <w:color w:val="0000FF" w:themeColor="hyperlink"/>
      <w:u w:val="single"/>
    </w:rPr>
  </w:style>
  <w:style w:type="paragraph" w:styleId="Header">
    <w:name w:val="header"/>
    <w:basedOn w:val="Normal"/>
    <w:link w:val="HeaderChar"/>
    <w:uiPriority w:val="99"/>
    <w:unhideWhenUsed/>
    <w:rsid w:val="00EB0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D32"/>
  </w:style>
  <w:style w:type="paragraph" w:styleId="Footer">
    <w:name w:val="footer"/>
    <w:basedOn w:val="Normal"/>
    <w:link w:val="FooterChar"/>
    <w:uiPriority w:val="99"/>
    <w:unhideWhenUsed/>
    <w:rsid w:val="00EB0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D32"/>
  </w:style>
  <w:style w:type="paragraph" w:styleId="BalloonText">
    <w:name w:val="Balloon Text"/>
    <w:basedOn w:val="Normal"/>
    <w:link w:val="BalloonTextChar"/>
    <w:uiPriority w:val="99"/>
    <w:semiHidden/>
    <w:unhideWhenUsed/>
    <w:rsid w:val="00EB0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D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2EAF5-0AA7-4353-90AB-BC333CF1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4893</Words>
  <Characters>27896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dias</dc:creator>
  <cp:lastModifiedBy>dias</cp:lastModifiedBy>
  <cp:revision>33</cp:revision>
  <cp:lastPrinted>2013-07-18T07:58:00Z</cp:lastPrinted>
  <dcterms:created xsi:type="dcterms:W3CDTF">2013-07-07T03:42:00Z</dcterms:created>
  <dcterms:modified xsi:type="dcterms:W3CDTF">2013-07-19T05:59:00Z</dcterms:modified>
</cp:coreProperties>
</file>